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36947"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3B0AC074"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685FF2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D99586C"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EE2135A"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20D6818" w14:textId="77777777" w:rsidR="00833035" w:rsidRPr="00853B95" w:rsidRDefault="00833035" w:rsidP="00833035">
      <w:pPr>
        <w:widowControl w:val="0"/>
        <w:autoSpaceDE w:val="0"/>
        <w:autoSpaceDN w:val="0"/>
        <w:rPr>
          <w:b/>
          <w:sz w:val="30"/>
          <w:szCs w:val="28"/>
          <w:lang w:bidi="ru-RU"/>
        </w:rPr>
      </w:pPr>
    </w:p>
    <w:p w14:paraId="175F3910" w14:textId="77777777" w:rsidR="00833035" w:rsidRDefault="00872B82"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3B1CD435" w14:textId="77777777" w:rsidR="0083529B" w:rsidRPr="00853B95" w:rsidRDefault="0083529B" w:rsidP="00833035">
      <w:pPr>
        <w:widowControl w:val="0"/>
        <w:autoSpaceDE w:val="0"/>
        <w:autoSpaceDN w:val="0"/>
        <w:spacing w:before="255"/>
        <w:jc w:val="center"/>
        <w:rPr>
          <w:b/>
          <w:sz w:val="28"/>
          <w:szCs w:val="22"/>
          <w:lang w:bidi="ru-RU"/>
        </w:rPr>
      </w:pPr>
    </w:p>
    <w:tbl>
      <w:tblPr>
        <w:tblW w:w="11915" w:type="dxa"/>
        <w:tblInd w:w="-1276" w:type="dxa"/>
        <w:tblLook w:val="04A0" w:firstRow="1" w:lastRow="0" w:firstColumn="1" w:lastColumn="0" w:noHBand="0" w:noVBand="1"/>
      </w:tblPr>
      <w:tblGrid>
        <w:gridCol w:w="6096"/>
        <w:gridCol w:w="5819"/>
      </w:tblGrid>
      <w:tr w:rsidR="0083529B" w:rsidRPr="00D73337" w14:paraId="0DD00FE9" w14:textId="77777777" w:rsidTr="0083529B">
        <w:tc>
          <w:tcPr>
            <w:tcW w:w="6096" w:type="dxa"/>
            <w:shd w:val="clear" w:color="auto" w:fill="auto"/>
          </w:tcPr>
          <w:p w14:paraId="5A0CD793" w14:textId="78EA686A" w:rsidR="0083529B" w:rsidRPr="0083529B" w:rsidRDefault="0083529B" w:rsidP="0083529B">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39B7065B" w14:textId="77777777" w:rsidR="0083529B" w:rsidRPr="0083529B" w:rsidRDefault="0083529B" w:rsidP="00872B82">
            <w:pPr>
              <w:widowControl w:val="0"/>
              <w:tabs>
                <w:tab w:val="center" w:pos="2064"/>
                <w:tab w:val="center" w:pos="7754"/>
              </w:tabs>
              <w:autoSpaceDE w:val="0"/>
              <w:autoSpaceDN w:val="0"/>
              <w:rPr>
                <w:sz w:val="28"/>
                <w:lang w:eastAsia="en-US" w:bidi="ru-RU"/>
              </w:rPr>
            </w:pPr>
            <w:r w:rsidRPr="0083529B">
              <w:rPr>
                <w:sz w:val="28"/>
                <w:szCs w:val="22"/>
                <w:lang w:eastAsia="en-US" w:bidi="ru-RU"/>
              </w:rPr>
              <w:t>УТВЕРЖДАЮ</w:t>
            </w:r>
          </w:p>
          <w:p w14:paraId="3D7BB6BD" w14:textId="77777777" w:rsidR="0083529B" w:rsidRPr="0083529B" w:rsidRDefault="0083529B" w:rsidP="00872B82">
            <w:pPr>
              <w:widowControl w:val="0"/>
              <w:tabs>
                <w:tab w:val="center" w:pos="2064"/>
                <w:tab w:val="center" w:pos="7754"/>
              </w:tabs>
              <w:autoSpaceDE w:val="0"/>
              <w:autoSpaceDN w:val="0"/>
              <w:rPr>
                <w:sz w:val="28"/>
                <w:lang w:eastAsia="en-US" w:bidi="ru-RU"/>
              </w:rPr>
            </w:pPr>
          </w:p>
          <w:p w14:paraId="4E1E36CB" w14:textId="77777777" w:rsidR="0083529B" w:rsidRPr="0083529B" w:rsidRDefault="0083529B" w:rsidP="0083529B">
            <w:pPr>
              <w:widowControl w:val="0"/>
              <w:tabs>
                <w:tab w:val="center" w:pos="2064"/>
                <w:tab w:val="center" w:pos="7754"/>
              </w:tabs>
              <w:autoSpaceDE w:val="0"/>
              <w:autoSpaceDN w:val="0"/>
              <w:rPr>
                <w:sz w:val="28"/>
                <w:lang w:eastAsia="en-US" w:bidi="ru-RU"/>
              </w:rPr>
            </w:pPr>
            <w:r w:rsidRPr="0083529B">
              <w:rPr>
                <w:sz w:val="28"/>
                <w:szCs w:val="22"/>
                <w:lang w:eastAsia="en-US" w:bidi="ru-RU"/>
              </w:rPr>
              <w:t xml:space="preserve">Проректор </w:t>
            </w:r>
          </w:p>
          <w:p w14:paraId="7828E42E" w14:textId="77777777" w:rsidR="0083529B" w:rsidRPr="0083529B" w:rsidRDefault="0083529B" w:rsidP="0083529B">
            <w:pPr>
              <w:widowControl w:val="0"/>
              <w:tabs>
                <w:tab w:val="center" w:pos="2064"/>
                <w:tab w:val="center" w:pos="7754"/>
              </w:tabs>
              <w:autoSpaceDE w:val="0"/>
              <w:autoSpaceDN w:val="0"/>
              <w:rPr>
                <w:sz w:val="28"/>
                <w:lang w:eastAsia="en-US" w:bidi="ru-RU"/>
              </w:rPr>
            </w:pPr>
            <w:r w:rsidRPr="0083529B">
              <w:rPr>
                <w:sz w:val="28"/>
                <w:szCs w:val="22"/>
                <w:lang w:eastAsia="en-US" w:bidi="ru-RU"/>
              </w:rPr>
              <w:t xml:space="preserve">по учебной и методической работе </w:t>
            </w:r>
          </w:p>
          <w:p w14:paraId="53C6C221" w14:textId="77777777" w:rsidR="0083529B" w:rsidRPr="0083529B" w:rsidRDefault="0083529B" w:rsidP="00872B82">
            <w:pPr>
              <w:widowControl w:val="0"/>
              <w:tabs>
                <w:tab w:val="center" w:pos="2064"/>
                <w:tab w:val="center" w:pos="7754"/>
              </w:tabs>
              <w:autoSpaceDE w:val="0"/>
              <w:autoSpaceDN w:val="0"/>
              <w:rPr>
                <w:sz w:val="28"/>
                <w:lang w:eastAsia="en-US" w:bidi="ru-RU"/>
              </w:rPr>
            </w:pPr>
          </w:p>
          <w:p w14:paraId="0B124AED" w14:textId="77777777" w:rsidR="0083529B" w:rsidRPr="0083529B" w:rsidRDefault="0083529B" w:rsidP="00872B82">
            <w:pPr>
              <w:widowControl w:val="0"/>
              <w:tabs>
                <w:tab w:val="center" w:pos="2064"/>
                <w:tab w:val="center" w:pos="7754"/>
              </w:tabs>
              <w:autoSpaceDE w:val="0"/>
              <w:autoSpaceDN w:val="0"/>
              <w:rPr>
                <w:sz w:val="28"/>
                <w:lang w:eastAsia="en-US" w:bidi="ru-RU"/>
              </w:rPr>
            </w:pPr>
            <w:r w:rsidRPr="0083529B">
              <w:rPr>
                <w:sz w:val="28"/>
                <w:szCs w:val="22"/>
                <w:lang w:eastAsia="en-US" w:bidi="ru-RU"/>
              </w:rPr>
              <w:t>_</w:t>
            </w:r>
            <w:r w:rsidRPr="00917F31">
              <w:rPr>
                <w:sz w:val="28"/>
                <w:szCs w:val="22"/>
                <w:u w:val="single"/>
                <w:lang w:eastAsia="en-US" w:bidi="ru-RU"/>
              </w:rPr>
              <w:t>______________</w:t>
            </w:r>
            <w:r w:rsidRPr="0083529B">
              <w:rPr>
                <w:sz w:val="28"/>
                <w:szCs w:val="22"/>
                <w:lang w:eastAsia="en-US" w:bidi="ru-RU"/>
              </w:rPr>
              <w:t>_Е.А. Каменева</w:t>
            </w:r>
          </w:p>
          <w:p w14:paraId="57D11EE4" w14:textId="77777777" w:rsidR="0083529B" w:rsidRPr="0083529B" w:rsidRDefault="00872B82" w:rsidP="00872B82">
            <w:pPr>
              <w:widowControl w:val="0"/>
              <w:tabs>
                <w:tab w:val="center" w:pos="2064"/>
                <w:tab w:val="center" w:pos="7754"/>
              </w:tabs>
              <w:autoSpaceDE w:val="0"/>
              <w:autoSpaceDN w:val="0"/>
              <w:rPr>
                <w:sz w:val="28"/>
                <w:lang w:eastAsia="en-US" w:bidi="ru-RU"/>
              </w:rPr>
            </w:pPr>
            <w:r>
              <w:rPr>
                <w:szCs w:val="22"/>
                <w:lang w:eastAsia="en-US" w:bidi="ru-RU"/>
              </w:rPr>
              <w:t xml:space="preserve">          </w:t>
            </w:r>
            <w:r w:rsidR="0083529B" w:rsidRPr="00872B82">
              <w:rPr>
                <w:szCs w:val="22"/>
                <w:lang w:eastAsia="en-US" w:bidi="ru-RU"/>
              </w:rPr>
              <w:t>(подпись)</w:t>
            </w:r>
          </w:p>
          <w:p w14:paraId="0C9B04E5" w14:textId="77777777" w:rsidR="0083529B" w:rsidRPr="0083529B" w:rsidRDefault="0083529B" w:rsidP="00872B82">
            <w:pPr>
              <w:widowControl w:val="0"/>
              <w:tabs>
                <w:tab w:val="center" w:pos="2064"/>
                <w:tab w:val="center" w:pos="7754"/>
              </w:tabs>
              <w:autoSpaceDE w:val="0"/>
              <w:autoSpaceDN w:val="0"/>
              <w:rPr>
                <w:sz w:val="28"/>
                <w:lang w:eastAsia="en-US" w:bidi="ru-RU"/>
              </w:rPr>
            </w:pPr>
          </w:p>
          <w:p w14:paraId="32178688" w14:textId="643345AD" w:rsidR="0083529B" w:rsidRPr="0083529B" w:rsidRDefault="0083529B" w:rsidP="00872B82">
            <w:pPr>
              <w:widowControl w:val="0"/>
              <w:tabs>
                <w:tab w:val="center" w:pos="2064"/>
                <w:tab w:val="center" w:pos="7754"/>
              </w:tabs>
              <w:autoSpaceDE w:val="0"/>
              <w:autoSpaceDN w:val="0"/>
              <w:rPr>
                <w:sz w:val="28"/>
                <w:lang w:eastAsia="en-US" w:bidi="ru-RU"/>
              </w:rPr>
            </w:pPr>
            <w:r w:rsidRPr="0083529B">
              <w:rPr>
                <w:sz w:val="28"/>
                <w:szCs w:val="22"/>
                <w:lang w:eastAsia="en-US" w:bidi="ru-RU"/>
              </w:rPr>
              <w:t>«</w:t>
            </w:r>
            <w:r w:rsidR="00006234">
              <w:rPr>
                <w:sz w:val="28"/>
                <w:szCs w:val="22"/>
                <w:lang w:eastAsia="en-US" w:bidi="ru-RU"/>
              </w:rPr>
              <w:t>5</w:t>
            </w:r>
            <w:r w:rsidRPr="0083529B">
              <w:rPr>
                <w:sz w:val="28"/>
                <w:szCs w:val="22"/>
                <w:lang w:eastAsia="en-US" w:bidi="ru-RU"/>
              </w:rPr>
              <w:t xml:space="preserve">» </w:t>
            </w:r>
            <w:r w:rsidR="00006234">
              <w:rPr>
                <w:sz w:val="28"/>
                <w:szCs w:val="22"/>
                <w:lang w:eastAsia="en-US" w:bidi="ru-RU"/>
              </w:rPr>
              <w:t xml:space="preserve">июня </w:t>
            </w:r>
            <w:bookmarkStart w:id="0" w:name="_GoBack"/>
            <w:bookmarkEnd w:id="0"/>
            <w:r w:rsidRPr="0083529B">
              <w:rPr>
                <w:sz w:val="28"/>
                <w:szCs w:val="22"/>
                <w:lang w:eastAsia="en-US" w:bidi="ru-RU"/>
              </w:rPr>
              <w:t>2024 г.</w:t>
            </w:r>
          </w:p>
          <w:p w14:paraId="4B90D1DE" w14:textId="77777777" w:rsidR="0083529B" w:rsidRPr="0083529B" w:rsidRDefault="0083529B" w:rsidP="0083529B">
            <w:pPr>
              <w:widowControl w:val="0"/>
              <w:tabs>
                <w:tab w:val="center" w:pos="2064"/>
                <w:tab w:val="center" w:pos="7754"/>
              </w:tabs>
              <w:autoSpaceDE w:val="0"/>
              <w:autoSpaceDN w:val="0"/>
              <w:rPr>
                <w:sz w:val="28"/>
                <w:lang w:eastAsia="en-US" w:bidi="ru-RU"/>
              </w:rPr>
            </w:pPr>
          </w:p>
        </w:tc>
      </w:tr>
    </w:tbl>
    <w:p w14:paraId="01FF2475" w14:textId="77777777" w:rsidR="0083529B" w:rsidRDefault="0083529B" w:rsidP="00833035">
      <w:pPr>
        <w:widowControl w:val="0"/>
        <w:autoSpaceDE w:val="0"/>
        <w:autoSpaceDN w:val="0"/>
        <w:jc w:val="center"/>
        <w:rPr>
          <w:b/>
          <w:sz w:val="32"/>
          <w:szCs w:val="22"/>
          <w:lang w:bidi="ru-RU"/>
        </w:rPr>
      </w:pPr>
    </w:p>
    <w:p w14:paraId="34264292" w14:textId="77777777" w:rsidR="00872B82" w:rsidRDefault="00872B82" w:rsidP="00833035">
      <w:pPr>
        <w:widowControl w:val="0"/>
        <w:autoSpaceDE w:val="0"/>
        <w:autoSpaceDN w:val="0"/>
        <w:jc w:val="center"/>
        <w:rPr>
          <w:b/>
          <w:sz w:val="32"/>
          <w:szCs w:val="22"/>
          <w:lang w:bidi="ru-RU"/>
        </w:rPr>
      </w:pPr>
    </w:p>
    <w:p w14:paraId="3AD49902" w14:textId="77777777" w:rsidR="00833035" w:rsidRPr="00381D8D" w:rsidRDefault="00A11FF6" w:rsidP="00833035">
      <w:pPr>
        <w:widowControl w:val="0"/>
        <w:autoSpaceDE w:val="0"/>
        <w:autoSpaceDN w:val="0"/>
        <w:jc w:val="center"/>
        <w:rPr>
          <w:b/>
          <w:sz w:val="32"/>
          <w:szCs w:val="22"/>
          <w:highlight w:val="yellow"/>
          <w:lang w:bidi="ru-RU"/>
        </w:rPr>
      </w:pPr>
      <w:r w:rsidRPr="00A11FF6">
        <w:rPr>
          <w:b/>
          <w:sz w:val="32"/>
          <w:szCs w:val="22"/>
          <w:lang w:bidi="ru-RU"/>
        </w:rPr>
        <w:t>Козлов А.В.</w:t>
      </w:r>
    </w:p>
    <w:p w14:paraId="08FEB487" w14:textId="77777777" w:rsidR="00833035" w:rsidRPr="00381D8D" w:rsidRDefault="00833035" w:rsidP="00833035">
      <w:pPr>
        <w:widowControl w:val="0"/>
        <w:autoSpaceDE w:val="0"/>
        <w:autoSpaceDN w:val="0"/>
        <w:jc w:val="center"/>
        <w:rPr>
          <w:b/>
          <w:sz w:val="16"/>
          <w:szCs w:val="16"/>
          <w:highlight w:val="yellow"/>
          <w:lang w:bidi="ru-RU"/>
        </w:rPr>
      </w:pPr>
    </w:p>
    <w:p w14:paraId="2E604781" w14:textId="77777777" w:rsidR="00833035" w:rsidRPr="00872B82" w:rsidRDefault="00A11FF6" w:rsidP="00EC1890">
      <w:pPr>
        <w:widowControl w:val="0"/>
        <w:tabs>
          <w:tab w:val="left" w:pos="9639"/>
        </w:tabs>
        <w:autoSpaceDE w:val="0"/>
        <w:autoSpaceDN w:val="0"/>
        <w:spacing w:after="240"/>
        <w:jc w:val="center"/>
        <w:rPr>
          <w:b/>
          <w:sz w:val="44"/>
          <w:szCs w:val="22"/>
          <w:lang w:bidi="ru-RU"/>
        </w:rPr>
      </w:pPr>
      <w:r w:rsidRPr="00872B82">
        <w:rPr>
          <w:b/>
          <w:sz w:val="36"/>
          <w:szCs w:val="28"/>
        </w:rPr>
        <w:t>Социальные сети и гражданская журналистика</w:t>
      </w:r>
    </w:p>
    <w:p w14:paraId="3EA3FD00"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42DBA60" w14:textId="77777777" w:rsidR="00833035" w:rsidRPr="00872B82" w:rsidRDefault="00833035" w:rsidP="00833035">
      <w:pPr>
        <w:widowControl w:val="0"/>
        <w:suppressAutoHyphens/>
        <w:autoSpaceDE w:val="0"/>
        <w:autoSpaceDN w:val="0"/>
        <w:contextualSpacing/>
        <w:jc w:val="center"/>
        <w:rPr>
          <w:sz w:val="28"/>
          <w:szCs w:val="28"/>
        </w:rPr>
      </w:pPr>
      <w:r w:rsidRPr="00872B82">
        <w:rPr>
          <w:sz w:val="28"/>
          <w:szCs w:val="28"/>
        </w:rPr>
        <w:t xml:space="preserve">для студентов, обучающихся по направлению подготовки </w:t>
      </w:r>
    </w:p>
    <w:p w14:paraId="5953B264" w14:textId="3A57A045" w:rsidR="00833035" w:rsidRPr="00872B82" w:rsidRDefault="00E371D5" w:rsidP="00833035">
      <w:pPr>
        <w:widowControl w:val="0"/>
        <w:suppressAutoHyphens/>
        <w:autoSpaceDE w:val="0"/>
        <w:autoSpaceDN w:val="0"/>
        <w:contextualSpacing/>
        <w:jc w:val="center"/>
        <w:rPr>
          <w:sz w:val="28"/>
          <w:szCs w:val="28"/>
        </w:rPr>
      </w:pPr>
      <w:r w:rsidRPr="00872B82">
        <w:rPr>
          <w:sz w:val="28"/>
          <w:szCs w:val="28"/>
        </w:rPr>
        <w:t>42.0</w:t>
      </w:r>
      <w:r w:rsidR="00917F31">
        <w:rPr>
          <w:sz w:val="28"/>
          <w:szCs w:val="28"/>
        </w:rPr>
        <w:t>3</w:t>
      </w:r>
      <w:r w:rsidRPr="00872B82">
        <w:rPr>
          <w:sz w:val="28"/>
          <w:szCs w:val="28"/>
        </w:rPr>
        <w:t>.01 Реклама и связи с общественностью</w:t>
      </w:r>
    </w:p>
    <w:p w14:paraId="7AEF8509" w14:textId="77777777" w:rsidR="00B73EF3" w:rsidRPr="00872B82" w:rsidRDefault="00B73EF3" w:rsidP="00833035">
      <w:pPr>
        <w:widowControl w:val="0"/>
        <w:suppressAutoHyphens/>
        <w:autoSpaceDE w:val="0"/>
        <w:autoSpaceDN w:val="0"/>
        <w:contextualSpacing/>
        <w:jc w:val="center"/>
        <w:rPr>
          <w:sz w:val="28"/>
          <w:szCs w:val="28"/>
        </w:rPr>
      </w:pPr>
    </w:p>
    <w:p w14:paraId="51CF9AE3" w14:textId="77777777" w:rsidR="00B73EF3" w:rsidRPr="00872B82" w:rsidRDefault="00B73EF3" w:rsidP="00B73EF3">
      <w:pPr>
        <w:widowControl w:val="0"/>
        <w:suppressAutoHyphens/>
        <w:autoSpaceDE w:val="0"/>
        <w:autoSpaceDN w:val="0"/>
        <w:contextualSpacing/>
        <w:jc w:val="center"/>
        <w:rPr>
          <w:sz w:val="28"/>
          <w:szCs w:val="28"/>
        </w:rPr>
      </w:pPr>
      <w:r w:rsidRPr="00872B82">
        <w:rPr>
          <w:sz w:val="28"/>
          <w:szCs w:val="28"/>
        </w:rPr>
        <w:t xml:space="preserve">для студентов, обучающихся по направлению подготовки </w:t>
      </w:r>
    </w:p>
    <w:p w14:paraId="2475D09B" w14:textId="77777777" w:rsidR="00E371D5" w:rsidRPr="00B73EF3" w:rsidRDefault="00B73EF3" w:rsidP="00833035">
      <w:pPr>
        <w:widowControl w:val="0"/>
        <w:suppressAutoHyphens/>
        <w:autoSpaceDE w:val="0"/>
        <w:autoSpaceDN w:val="0"/>
        <w:contextualSpacing/>
        <w:jc w:val="center"/>
        <w:rPr>
          <w:color w:val="0070C0"/>
          <w:sz w:val="28"/>
          <w:szCs w:val="28"/>
          <w:lang w:eastAsia="ar-SA" w:bidi="ru-RU"/>
        </w:rPr>
      </w:pPr>
      <w:r w:rsidRPr="00872B82">
        <w:rPr>
          <w:sz w:val="28"/>
          <w:szCs w:val="28"/>
        </w:rPr>
        <w:t>41.03.04. Политология</w:t>
      </w:r>
    </w:p>
    <w:p w14:paraId="56D0917D" w14:textId="77777777" w:rsidR="00833035" w:rsidRPr="00853B95" w:rsidRDefault="00833035" w:rsidP="00833035">
      <w:pPr>
        <w:widowControl w:val="0"/>
        <w:autoSpaceDE w:val="0"/>
        <w:autoSpaceDN w:val="0"/>
        <w:rPr>
          <w:sz w:val="30"/>
          <w:szCs w:val="28"/>
          <w:lang w:bidi="ru-RU"/>
        </w:rPr>
      </w:pPr>
    </w:p>
    <w:p w14:paraId="1A6A57AE" w14:textId="77777777" w:rsidR="00D36A12" w:rsidRPr="00C87C4E" w:rsidRDefault="00D36A12" w:rsidP="00D36A12">
      <w:pPr>
        <w:ind w:right="284"/>
        <w:jc w:val="center"/>
        <w:rPr>
          <w:i/>
          <w:iCs/>
        </w:rPr>
      </w:pPr>
      <w:r w:rsidRPr="00C87C4E">
        <w:rPr>
          <w:i/>
          <w:iCs/>
        </w:rPr>
        <w:t xml:space="preserve">Рекомендовано Ученым советом </w:t>
      </w:r>
    </w:p>
    <w:p w14:paraId="7CB27DEE"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66961DDA" w14:textId="01D269E6" w:rsidR="00D36A12" w:rsidRPr="00C87C4E" w:rsidRDefault="00D36A12" w:rsidP="00D36A12">
      <w:pPr>
        <w:ind w:right="284"/>
        <w:jc w:val="center"/>
      </w:pPr>
      <w:r w:rsidRPr="00C87C4E">
        <w:rPr>
          <w:i/>
          <w:iCs/>
        </w:rPr>
        <w:t xml:space="preserve">(протокол № </w:t>
      </w:r>
      <w:r w:rsidR="00917F31">
        <w:rPr>
          <w:i/>
          <w:iCs/>
        </w:rPr>
        <w:t>43</w:t>
      </w:r>
      <w:r w:rsidRPr="00C87C4E">
        <w:rPr>
          <w:i/>
          <w:iCs/>
        </w:rPr>
        <w:t xml:space="preserve"> от </w:t>
      </w:r>
      <w:r w:rsidR="00917F31">
        <w:rPr>
          <w:i/>
          <w:iCs/>
        </w:rPr>
        <w:t>21.05</w:t>
      </w:r>
      <w:r w:rsidRPr="00C87C4E">
        <w:rPr>
          <w:i/>
          <w:iCs/>
        </w:rPr>
        <w:t xml:space="preserve"> 202</w:t>
      </w:r>
      <w:r w:rsidR="00182563">
        <w:rPr>
          <w:i/>
          <w:iCs/>
        </w:rPr>
        <w:t>4</w:t>
      </w:r>
      <w:r w:rsidRPr="00C87C4E">
        <w:rPr>
          <w:i/>
          <w:iCs/>
        </w:rPr>
        <w:t xml:space="preserve"> г.)</w:t>
      </w:r>
    </w:p>
    <w:p w14:paraId="280420EB" w14:textId="77777777" w:rsidR="00D36A12" w:rsidRPr="00C87C4E" w:rsidRDefault="00D36A12" w:rsidP="00D36A12">
      <w:pPr>
        <w:ind w:right="284"/>
        <w:jc w:val="center"/>
      </w:pPr>
      <w:r w:rsidRPr="00C87C4E">
        <w:rPr>
          <w:i/>
          <w:iCs/>
        </w:rPr>
        <w:t> </w:t>
      </w:r>
    </w:p>
    <w:p w14:paraId="416FA05A" w14:textId="77777777" w:rsidR="00872B82" w:rsidRDefault="00D36A12" w:rsidP="00D36A12">
      <w:pPr>
        <w:ind w:right="284"/>
        <w:jc w:val="center"/>
        <w:rPr>
          <w:i/>
          <w:iCs/>
        </w:rPr>
      </w:pPr>
      <w:r w:rsidRPr="00C87C4E">
        <w:rPr>
          <w:i/>
          <w:iCs/>
        </w:rPr>
        <w:t xml:space="preserve">Одобрено Советом </w:t>
      </w:r>
    </w:p>
    <w:p w14:paraId="72677362" w14:textId="77777777" w:rsidR="00D36A12" w:rsidRPr="00C87C4E" w:rsidRDefault="00872B82" w:rsidP="00D36A12">
      <w:pPr>
        <w:ind w:right="284"/>
        <w:jc w:val="center"/>
        <w:rPr>
          <w:i/>
          <w:iCs/>
        </w:rPr>
      </w:pPr>
      <w:r>
        <w:rPr>
          <w:i/>
          <w:iCs/>
        </w:rPr>
        <w:t>Кафедры</w:t>
      </w:r>
      <w:r w:rsidR="00D36A12" w:rsidRPr="00C87C4E">
        <w:rPr>
          <w:i/>
          <w:iCs/>
        </w:rPr>
        <w:t xml:space="preserve"> массовых коммуникаций и медиабизнеса</w:t>
      </w:r>
      <w:r w:rsidR="00D36A12" w:rsidRPr="00C87C4E">
        <w:rPr>
          <w:i/>
          <w:iCs/>
        </w:rPr>
        <w:br/>
        <w:t>Факультета социальных наук и массовых коммуникаций</w:t>
      </w:r>
    </w:p>
    <w:p w14:paraId="05C27CE0" w14:textId="5055E0AD" w:rsidR="00833035" w:rsidRPr="00853B95" w:rsidRDefault="00C451DE" w:rsidP="00D36A12">
      <w:pPr>
        <w:ind w:right="284"/>
        <w:jc w:val="center"/>
      </w:pPr>
      <w:r w:rsidRPr="00C87C4E">
        <w:rPr>
          <w:i/>
          <w:iCs/>
        </w:rPr>
        <w:t xml:space="preserve">(протокол № </w:t>
      </w:r>
      <w:r w:rsidR="00917F31">
        <w:rPr>
          <w:i/>
          <w:iCs/>
        </w:rPr>
        <w:t>7</w:t>
      </w:r>
      <w:r w:rsidRPr="00C87C4E">
        <w:rPr>
          <w:i/>
          <w:iCs/>
        </w:rPr>
        <w:t xml:space="preserve"> от </w:t>
      </w:r>
      <w:r w:rsidR="00917F31">
        <w:rPr>
          <w:i/>
          <w:iCs/>
        </w:rPr>
        <w:t>6.05.</w:t>
      </w:r>
      <w:r w:rsidRPr="00C87C4E">
        <w:rPr>
          <w:i/>
          <w:iCs/>
        </w:rPr>
        <w:t>202</w:t>
      </w:r>
      <w:r w:rsidR="00182563">
        <w:rPr>
          <w:i/>
          <w:iCs/>
        </w:rPr>
        <w:t>4</w:t>
      </w:r>
      <w:r w:rsidRPr="00C87C4E">
        <w:rPr>
          <w:i/>
          <w:iCs/>
        </w:rPr>
        <w:t xml:space="preserve"> г.)</w:t>
      </w:r>
    </w:p>
    <w:p w14:paraId="113D6409" w14:textId="77777777" w:rsidR="00833035" w:rsidRPr="00853B95" w:rsidRDefault="00833035" w:rsidP="00833035">
      <w:pPr>
        <w:widowControl w:val="0"/>
        <w:autoSpaceDE w:val="0"/>
        <w:autoSpaceDN w:val="0"/>
        <w:rPr>
          <w:sz w:val="30"/>
          <w:szCs w:val="28"/>
          <w:lang w:bidi="ru-RU"/>
        </w:rPr>
      </w:pPr>
    </w:p>
    <w:p w14:paraId="7B336BC2" w14:textId="77777777" w:rsidR="00833035" w:rsidRDefault="00833035" w:rsidP="00833035">
      <w:pPr>
        <w:widowControl w:val="0"/>
        <w:autoSpaceDE w:val="0"/>
        <w:autoSpaceDN w:val="0"/>
        <w:rPr>
          <w:sz w:val="30"/>
          <w:szCs w:val="28"/>
          <w:lang w:bidi="ru-RU"/>
        </w:rPr>
      </w:pPr>
    </w:p>
    <w:p w14:paraId="7EB9DE0B" w14:textId="77777777" w:rsidR="00D36A12" w:rsidRPr="00853B95" w:rsidRDefault="00D36A12" w:rsidP="00833035">
      <w:pPr>
        <w:widowControl w:val="0"/>
        <w:autoSpaceDE w:val="0"/>
        <w:autoSpaceDN w:val="0"/>
        <w:rPr>
          <w:sz w:val="30"/>
          <w:szCs w:val="28"/>
          <w:lang w:bidi="ru-RU"/>
        </w:rPr>
      </w:pPr>
    </w:p>
    <w:p w14:paraId="3B8853D7" w14:textId="7777777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BF7C19">
        <w:rPr>
          <w:sz w:val="28"/>
          <w:szCs w:val="28"/>
          <w:lang w:bidi="ru-RU"/>
        </w:rPr>
        <w:t>4</w:t>
      </w:r>
    </w:p>
    <w:p w14:paraId="78054514" w14:textId="77777777" w:rsidR="00B73EF3" w:rsidRPr="00853B95" w:rsidRDefault="00B73EF3" w:rsidP="00833035">
      <w:pPr>
        <w:rPr>
          <w:sz w:val="22"/>
          <w:szCs w:val="22"/>
          <w:lang w:bidi="ru-RU"/>
        </w:rPr>
        <w:sectPr w:rsidR="00B73EF3" w:rsidRPr="00853B95" w:rsidSect="00AD7281">
          <w:footerReference w:type="default" r:id="rId8"/>
          <w:pgSz w:w="11910" w:h="16840"/>
          <w:pgMar w:top="709" w:right="570" w:bottom="709" w:left="1701" w:header="0" w:footer="594" w:gutter="0"/>
          <w:pgNumType w:start="1"/>
          <w:cols w:space="720"/>
          <w:titlePg/>
          <w:docGrid w:linePitch="299"/>
        </w:sectPr>
      </w:pPr>
    </w:p>
    <w:p w14:paraId="7D3818A2"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C15EF2B"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085294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F8C53FE"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57F05A6"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65088AFE" w14:textId="77777777" w:rsidR="00833035" w:rsidRPr="00853B95" w:rsidRDefault="00833035" w:rsidP="00833035">
      <w:pPr>
        <w:widowControl w:val="0"/>
        <w:autoSpaceDE w:val="0"/>
        <w:autoSpaceDN w:val="0"/>
        <w:rPr>
          <w:b/>
          <w:sz w:val="30"/>
          <w:szCs w:val="28"/>
          <w:lang w:bidi="ru-RU"/>
        </w:rPr>
      </w:pPr>
    </w:p>
    <w:p w14:paraId="13C91C60" w14:textId="7091BC49" w:rsidR="00833035" w:rsidRPr="00853B95" w:rsidRDefault="00917F31" w:rsidP="00833035">
      <w:pPr>
        <w:widowControl w:val="0"/>
        <w:autoSpaceDE w:val="0"/>
        <w:autoSpaceDN w:val="0"/>
        <w:spacing w:before="255"/>
        <w:jc w:val="center"/>
        <w:rPr>
          <w:b/>
          <w:sz w:val="28"/>
          <w:szCs w:val="22"/>
          <w:lang w:bidi="ru-RU"/>
        </w:rPr>
      </w:pPr>
      <w:r w:rsidRPr="00917F31">
        <w:rPr>
          <w:b/>
          <w:sz w:val="28"/>
          <w:szCs w:val="22"/>
          <w:lang w:bidi="ru-RU"/>
        </w:rPr>
        <w:t>Кафедра</w:t>
      </w:r>
      <w:r w:rsidR="00D36A12" w:rsidRPr="00917F31">
        <w:rPr>
          <w:b/>
          <w:sz w:val="28"/>
          <w:szCs w:val="22"/>
          <w:lang w:bidi="ru-RU"/>
        </w:rPr>
        <w:t xml:space="preserve"> массовых </w:t>
      </w:r>
      <w:r w:rsidR="00D36A12">
        <w:rPr>
          <w:b/>
          <w:sz w:val="28"/>
          <w:szCs w:val="22"/>
          <w:lang w:bidi="ru-RU"/>
        </w:rPr>
        <w:t>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25524A25" w14:textId="77777777" w:rsidR="00833035" w:rsidRPr="00853B95" w:rsidRDefault="00833035" w:rsidP="00833035">
      <w:pPr>
        <w:widowControl w:val="0"/>
        <w:autoSpaceDE w:val="0"/>
        <w:autoSpaceDN w:val="0"/>
        <w:rPr>
          <w:b/>
          <w:sz w:val="30"/>
          <w:szCs w:val="28"/>
          <w:lang w:bidi="ru-RU"/>
        </w:rPr>
      </w:pPr>
    </w:p>
    <w:p w14:paraId="60F33AEA" w14:textId="77777777" w:rsidR="00833035" w:rsidRPr="00853B95" w:rsidRDefault="00833035" w:rsidP="00833035">
      <w:pPr>
        <w:widowControl w:val="0"/>
        <w:autoSpaceDE w:val="0"/>
        <w:autoSpaceDN w:val="0"/>
        <w:rPr>
          <w:b/>
          <w:sz w:val="30"/>
          <w:szCs w:val="28"/>
          <w:lang w:bidi="ru-RU"/>
        </w:rPr>
      </w:pPr>
    </w:p>
    <w:p w14:paraId="6E281C2A" w14:textId="77777777" w:rsidR="00833035" w:rsidRPr="00853B95" w:rsidRDefault="00833035" w:rsidP="00833035">
      <w:pPr>
        <w:widowControl w:val="0"/>
        <w:autoSpaceDE w:val="0"/>
        <w:autoSpaceDN w:val="0"/>
        <w:rPr>
          <w:b/>
          <w:sz w:val="30"/>
          <w:szCs w:val="28"/>
          <w:lang w:bidi="ru-RU"/>
        </w:rPr>
      </w:pPr>
    </w:p>
    <w:p w14:paraId="13CD6C73" w14:textId="77777777" w:rsidR="00833035" w:rsidRPr="00853B95" w:rsidRDefault="00833035" w:rsidP="00833035">
      <w:pPr>
        <w:widowControl w:val="0"/>
        <w:autoSpaceDE w:val="0"/>
        <w:autoSpaceDN w:val="0"/>
        <w:ind w:left="4678"/>
        <w:rPr>
          <w:b/>
          <w:sz w:val="30"/>
          <w:szCs w:val="28"/>
          <w:lang w:bidi="ru-RU"/>
        </w:rPr>
      </w:pPr>
    </w:p>
    <w:p w14:paraId="4AC62E8D" w14:textId="77777777" w:rsidR="00833035" w:rsidRPr="00853B95" w:rsidRDefault="00833035" w:rsidP="00833035">
      <w:pPr>
        <w:widowControl w:val="0"/>
        <w:autoSpaceDE w:val="0"/>
        <w:autoSpaceDN w:val="0"/>
        <w:ind w:left="4678"/>
        <w:rPr>
          <w:b/>
          <w:sz w:val="30"/>
          <w:szCs w:val="28"/>
          <w:lang w:bidi="ru-RU"/>
        </w:rPr>
      </w:pPr>
    </w:p>
    <w:p w14:paraId="2FF4A899" w14:textId="77777777" w:rsidR="00833035" w:rsidRPr="00853B95" w:rsidRDefault="00833035" w:rsidP="00833035">
      <w:pPr>
        <w:widowControl w:val="0"/>
        <w:autoSpaceDE w:val="0"/>
        <w:autoSpaceDN w:val="0"/>
        <w:ind w:left="4678"/>
        <w:rPr>
          <w:b/>
          <w:sz w:val="30"/>
          <w:szCs w:val="28"/>
          <w:lang w:bidi="ru-RU"/>
        </w:rPr>
      </w:pPr>
    </w:p>
    <w:p w14:paraId="57F4B319" w14:textId="77777777" w:rsidR="00833035" w:rsidRPr="00853B95" w:rsidRDefault="00833035" w:rsidP="00833035">
      <w:pPr>
        <w:widowControl w:val="0"/>
        <w:autoSpaceDE w:val="0"/>
        <w:autoSpaceDN w:val="0"/>
        <w:ind w:left="4678"/>
        <w:rPr>
          <w:b/>
          <w:sz w:val="30"/>
          <w:szCs w:val="28"/>
          <w:lang w:bidi="ru-RU"/>
        </w:rPr>
      </w:pPr>
    </w:p>
    <w:p w14:paraId="6187A4CA" w14:textId="77777777" w:rsidR="00833035" w:rsidRPr="00853B95" w:rsidRDefault="00833035" w:rsidP="00833035">
      <w:pPr>
        <w:widowControl w:val="0"/>
        <w:autoSpaceDE w:val="0"/>
        <w:autoSpaceDN w:val="0"/>
        <w:ind w:left="4678"/>
        <w:rPr>
          <w:b/>
          <w:sz w:val="30"/>
          <w:szCs w:val="28"/>
          <w:lang w:bidi="ru-RU"/>
        </w:rPr>
      </w:pPr>
    </w:p>
    <w:p w14:paraId="2BC9CA00" w14:textId="77777777" w:rsidR="00833035" w:rsidRPr="00853B95" w:rsidRDefault="00833035" w:rsidP="00833035">
      <w:pPr>
        <w:widowControl w:val="0"/>
        <w:autoSpaceDE w:val="0"/>
        <w:autoSpaceDN w:val="0"/>
        <w:rPr>
          <w:b/>
          <w:sz w:val="30"/>
          <w:szCs w:val="28"/>
          <w:lang w:bidi="ru-RU"/>
        </w:rPr>
      </w:pPr>
    </w:p>
    <w:p w14:paraId="77573C10" w14:textId="77777777" w:rsidR="00833035" w:rsidRDefault="00833035" w:rsidP="00833035">
      <w:pPr>
        <w:widowControl w:val="0"/>
        <w:autoSpaceDE w:val="0"/>
        <w:autoSpaceDN w:val="0"/>
        <w:rPr>
          <w:b/>
          <w:sz w:val="30"/>
          <w:szCs w:val="28"/>
          <w:lang w:bidi="ru-RU"/>
        </w:rPr>
      </w:pPr>
    </w:p>
    <w:p w14:paraId="68A81863" w14:textId="77777777" w:rsidR="00D36A12" w:rsidRDefault="00D36A12" w:rsidP="00833035">
      <w:pPr>
        <w:widowControl w:val="0"/>
        <w:autoSpaceDE w:val="0"/>
        <w:autoSpaceDN w:val="0"/>
        <w:rPr>
          <w:b/>
          <w:sz w:val="30"/>
          <w:szCs w:val="28"/>
          <w:lang w:bidi="ru-RU"/>
        </w:rPr>
      </w:pPr>
    </w:p>
    <w:p w14:paraId="13BC816F" w14:textId="77777777" w:rsidR="00872B82" w:rsidRPr="00872B82" w:rsidRDefault="00872B82" w:rsidP="00833035">
      <w:pPr>
        <w:widowControl w:val="0"/>
        <w:autoSpaceDE w:val="0"/>
        <w:autoSpaceDN w:val="0"/>
        <w:rPr>
          <w:b/>
          <w:sz w:val="16"/>
          <w:szCs w:val="28"/>
          <w:lang w:bidi="ru-RU"/>
        </w:rPr>
      </w:pPr>
    </w:p>
    <w:p w14:paraId="41BE2F47" w14:textId="77777777" w:rsidR="00833035" w:rsidRPr="00853B95" w:rsidRDefault="00833035" w:rsidP="00833035">
      <w:pPr>
        <w:widowControl w:val="0"/>
        <w:autoSpaceDE w:val="0"/>
        <w:autoSpaceDN w:val="0"/>
        <w:rPr>
          <w:b/>
          <w:sz w:val="30"/>
          <w:szCs w:val="28"/>
          <w:lang w:bidi="ru-RU"/>
        </w:rPr>
      </w:pPr>
    </w:p>
    <w:p w14:paraId="38289A39" w14:textId="77777777" w:rsidR="00833035" w:rsidRPr="009C24E4" w:rsidRDefault="00833035" w:rsidP="00833035">
      <w:pPr>
        <w:widowControl w:val="0"/>
        <w:autoSpaceDE w:val="0"/>
        <w:autoSpaceDN w:val="0"/>
        <w:rPr>
          <w:b/>
          <w:sz w:val="16"/>
          <w:szCs w:val="14"/>
          <w:lang w:bidi="ru-RU"/>
        </w:rPr>
      </w:pPr>
    </w:p>
    <w:p w14:paraId="08B157F9" w14:textId="77777777" w:rsidR="00872B82" w:rsidRPr="00381D8D" w:rsidRDefault="00872B82" w:rsidP="00872B82">
      <w:pPr>
        <w:widowControl w:val="0"/>
        <w:autoSpaceDE w:val="0"/>
        <w:autoSpaceDN w:val="0"/>
        <w:jc w:val="center"/>
        <w:rPr>
          <w:b/>
          <w:sz w:val="32"/>
          <w:szCs w:val="22"/>
          <w:highlight w:val="yellow"/>
          <w:lang w:bidi="ru-RU"/>
        </w:rPr>
      </w:pPr>
      <w:r w:rsidRPr="00A11FF6">
        <w:rPr>
          <w:b/>
          <w:sz w:val="32"/>
          <w:szCs w:val="22"/>
          <w:lang w:bidi="ru-RU"/>
        </w:rPr>
        <w:t>Козлов А.В.</w:t>
      </w:r>
    </w:p>
    <w:p w14:paraId="1688A814" w14:textId="77777777" w:rsidR="00872B82" w:rsidRPr="00381D8D" w:rsidRDefault="00872B82" w:rsidP="00872B82">
      <w:pPr>
        <w:widowControl w:val="0"/>
        <w:autoSpaceDE w:val="0"/>
        <w:autoSpaceDN w:val="0"/>
        <w:jc w:val="center"/>
        <w:rPr>
          <w:b/>
          <w:sz w:val="16"/>
          <w:szCs w:val="16"/>
          <w:highlight w:val="yellow"/>
          <w:lang w:bidi="ru-RU"/>
        </w:rPr>
      </w:pPr>
    </w:p>
    <w:p w14:paraId="13A4B8B9" w14:textId="77777777" w:rsidR="00872B82" w:rsidRPr="00872B82" w:rsidRDefault="00872B82" w:rsidP="00872B82">
      <w:pPr>
        <w:widowControl w:val="0"/>
        <w:tabs>
          <w:tab w:val="left" w:pos="9639"/>
        </w:tabs>
        <w:autoSpaceDE w:val="0"/>
        <w:autoSpaceDN w:val="0"/>
        <w:spacing w:after="240"/>
        <w:jc w:val="center"/>
        <w:rPr>
          <w:b/>
          <w:sz w:val="44"/>
          <w:szCs w:val="22"/>
          <w:lang w:bidi="ru-RU"/>
        </w:rPr>
      </w:pPr>
      <w:r w:rsidRPr="00872B82">
        <w:rPr>
          <w:b/>
          <w:sz w:val="36"/>
          <w:szCs w:val="28"/>
        </w:rPr>
        <w:t>Социальные сети и гражданская журналистика</w:t>
      </w:r>
    </w:p>
    <w:p w14:paraId="314F4030" w14:textId="77777777" w:rsidR="00872B82" w:rsidRPr="009C24E4" w:rsidRDefault="00872B82" w:rsidP="00872B8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5E4701" w14:textId="77777777" w:rsidR="00872B82" w:rsidRPr="00872B82" w:rsidRDefault="00872B82" w:rsidP="00872B82">
      <w:pPr>
        <w:widowControl w:val="0"/>
        <w:suppressAutoHyphens/>
        <w:autoSpaceDE w:val="0"/>
        <w:autoSpaceDN w:val="0"/>
        <w:contextualSpacing/>
        <w:jc w:val="center"/>
        <w:rPr>
          <w:sz w:val="28"/>
          <w:szCs w:val="28"/>
        </w:rPr>
      </w:pPr>
      <w:r w:rsidRPr="00872B82">
        <w:rPr>
          <w:sz w:val="28"/>
          <w:szCs w:val="28"/>
        </w:rPr>
        <w:t xml:space="preserve">для студентов, обучающихся по направлению подготовки </w:t>
      </w:r>
    </w:p>
    <w:p w14:paraId="63D6DBD6" w14:textId="28A80B94" w:rsidR="00872B82" w:rsidRPr="00872B82" w:rsidRDefault="00872B82" w:rsidP="00872B82">
      <w:pPr>
        <w:widowControl w:val="0"/>
        <w:suppressAutoHyphens/>
        <w:autoSpaceDE w:val="0"/>
        <w:autoSpaceDN w:val="0"/>
        <w:contextualSpacing/>
        <w:jc w:val="center"/>
        <w:rPr>
          <w:sz w:val="28"/>
          <w:szCs w:val="28"/>
        </w:rPr>
      </w:pPr>
      <w:r w:rsidRPr="00872B82">
        <w:rPr>
          <w:sz w:val="28"/>
          <w:szCs w:val="28"/>
        </w:rPr>
        <w:t>42.</w:t>
      </w:r>
      <w:r w:rsidR="00917F31">
        <w:rPr>
          <w:sz w:val="28"/>
          <w:szCs w:val="28"/>
        </w:rPr>
        <w:t>03.</w:t>
      </w:r>
      <w:r w:rsidRPr="00872B82">
        <w:rPr>
          <w:sz w:val="28"/>
          <w:szCs w:val="28"/>
        </w:rPr>
        <w:t>01 Реклама и связи с общественностью</w:t>
      </w:r>
    </w:p>
    <w:p w14:paraId="44BC7EDA" w14:textId="77777777" w:rsidR="00872B82" w:rsidRPr="00872B82" w:rsidRDefault="00872B82" w:rsidP="00872B82">
      <w:pPr>
        <w:widowControl w:val="0"/>
        <w:suppressAutoHyphens/>
        <w:autoSpaceDE w:val="0"/>
        <w:autoSpaceDN w:val="0"/>
        <w:contextualSpacing/>
        <w:jc w:val="center"/>
        <w:rPr>
          <w:sz w:val="28"/>
          <w:szCs w:val="28"/>
        </w:rPr>
      </w:pPr>
    </w:p>
    <w:p w14:paraId="0E5B506F" w14:textId="77777777" w:rsidR="00872B82" w:rsidRPr="00872B82" w:rsidRDefault="00872B82" w:rsidP="00872B82">
      <w:pPr>
        <w:widowControl w:val="0"/>
        <w:suppressAutoHyphens/>
        <w:autoSpaceDE w:val="0"/>
        <w:autoSpaceDN w:val="0"/>
        <w:contextualSpacing/>
        <w:jc w:val="center"/>
        <w:rPr>
          <w:sz w:val="28"/>
          <w:szCs w:val="28"/>
        </w:rPr>
      </w:pPr>
      <w:r w:rsidRPr="00872B82">
        <w:rPr>
          <w:sz w:val="28"/>
          <w:szCs w:val="28"/>
        </w:rPr>
        <w:t xml:space="preserve">для студентов, обучающихся по направлению подготовки </w:t>
      </w:r>
    </w:p>
    <w:p w14:paraId="602960A1" w14:textId="77777777" w:rsidR="00833035" w:rsidRPr="00853B95" w:rsidRDefault="00872B82" w:rsidP="00872B82">
      <w:pPr>
        <w:widowControl w:val="0"/>
        <w:autoSpaceDE w:val="0"/>
        <w:autoSpaceDN w:val="0"/>
        <w:jc w:val="center"/>
        <w:rPr>
          <w:b/>
          <w:sz w:val="30"/>
          <w:szCs w:val="28"/>
          <w:lang w:bidi="ru-RU"/>
        </w:rPr>
      </w:pPr>
      <w:r w:rsidRPr="00872B82">
        <w:rPr>
          <w:sz w:val="28"/>
          <w:szCs w:val="28"/>
        </w:rPr>
        <w:t>41.03.04. Политология</w:t>
      </w:r>
    </w:p>
    <w:p w14:paraId="2E6CE412" w14:textId="77777777" w:rsidR="00833035" w:rsidRPr="00853B95" w:rsidRDefault="00833035" w:rsidP="00833035">
      <w:pPr>
        <w:widowControl w:val="0"/>
        <w:autoSpaceDE w:val="0"/>
        <w:autoSpaceDN w:val="0"/>
        <w:rPr>
          <w:sz w:val="30"/>
          <w:szCs w:val="28"/>
          <w:lang w:bidi="ru-RU"/>
        </w:rPr>
      </w:pPr>
    </w:p>
    <w:p w14:paraId="22764961" w14:textId="77777777" w:rsidR="00833035" w:rsidRPr="00853B95" w:rsidRDefault="00833035" w:rsidP="00833035">
      <w:pPr>
        <w:widowControl w:val="0"/>
        <w:autoSpaceDE w:val="0"/>
        <w:autoSpaceDN w:val="0"/>
        <w:spacing w:before="10"/>
        <w:rPr>
          <w:sz w:val="41"/>
          <w:szCs w:val="28"/>
          <w:lang w:bidi="ru-RU"/>
        </w:rPr>
      </w:pPr>
    </w:p>
    <w:p w14:paraId="2EE9C29D" w14:textId="77777777" w:rsidR="00833035" w:rsidRDefault="00833035" w:rsidP="00833035">
      <w:pPr>
        <w:widowControl w:val="0"/>
        <w:autoSpaceDE w:val="0"/>
        <w:autoSpaceDN w:val="0"/>
        <w:spacing w:before="10"/>
        <w:rPr>
          <w:sz w:val="41"/>
          <w:szCs w:val="28"/>
          <w:lang w:bidi="ru-RU"/>
        </w:rPr>
      </w:pPr>
    </w:p>
    <w:p w14:paraId="58DBD999" w14:textId="77777777" w:rsidR="008955CE" w:rsidRDefault="008955CE" w:rsidP="00833035">
      <w:pPr>
        <w:widowControl w:val="0"/>
        <w:autoSpaceDE w:val="0"/>
        <w:autoSpaceDN w:val="0"/>
        <w:spacing w:before="10"/>
        <w:rPr>
          <w:sz w:val="41"/>
          <w:szCs w:val="28"/>
          <w:lang w:bidi="ru-RU"/>
        </w:rPr>
      </w:pPr>
    </w:p>
    <w:p w14:paraId="0537B740" w14:textId="77777777" w:rsidR="00B65656" w:rsidRDefault="00B65656" w:rsidP="00833035">
      <w:pPr>
        <w:jc w:val="center"/>
        <w:rPr>
          <w:sz w:val="28"/>
          <w:szCs w:val="28"/>
          <w:lang w:bidi="ru-RU"/>
        </w:rPr>
      </w:pPr>
    </w:p>
    <w:p w14:paraId="457DBE9C" w14:textId="77777777" w:rsidR="00872B82" w:rsidRDefault="00872B82" w:rsidP="00833035">
      <w:pPr>
        <w:jc w:val="center"/>
        <w:rPr>
          <w:sz w:val="28"/>
          <w:szCs w:val="28"/>
          <w:lang w:bidi="ru-RU"/>
        </w:rPr>
      </w:pPr>
    </w:p>
    <w:p w14:paraId="04062E88" w14:textId="77777777" w:rsidR="00872B82" w:rsidRDefault="00872B82" w:rsidP="00833035">
      <w:pPr>
        <w:jc w:val="center"/>
        <w:rPr>
          <w:sz w:val="28"/>
          <w:szCs w:val="28"/>
          <w:lang w:bidi="ru-RU"/>
        </w:rPr>
      </w:pPr>
    </w:p>
    <w:p w14:paraId="7C33D24C" w14:textId="77777777" w:rsidR="00872B82" w:rsidRDefault="00872B82" w:rsidP="00833035">
      <w:pPr>
        <w:jc w:val="center"/>
        <w:rPr>
          <w:sz w:val="28"/>
          <w:szCs w:val="28"/>
          <w:lang w:bidi="ru-RU"/>
        </w:rPr>
      </w:pPr>
    </w:p>
    <w:p w14:paraId="6B17A4F8" w14:textId="77777777" w:rsidR="00872B82" w:rsidRPr="00B65656" w:rsidRDefault="00872B82" w:rsidP="00833035">
      <w:pPr>
        <w:jc w:val="center"/>
        <w:rPr>
          <w:sz w:val="28"/>
          <w:szCs w:val="28"/>
          <w:lang w:bidi="ru-RU"/>
        </w:rPr>
      </w:pPr>
    </w:p>
    <w:p w14:paraId="0520A593" w14:textId="77777777" w:rsidR="00B73EF3"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BF7C19">
        <w:rPr>
          <w:sz w:val="28"/>
          <w:szCs w:val="28"/>
          <w:lang w:bidi="ru-RU"/>
        </w:rPr>
        <w:t>4</w:t>
      </w:r>
    </w:p>
    <w:p w14:paraId="507CA608" w14:textId="77777777" w:rsidR="00B73EF3" w:rsidRDefault="00B73EF3">
      <w:pPr>
        <w:spacing w:after="160" w:line="259" w:lineRule="auto"/>
        <w:rPr>
          <w:sz w:val="28"/>
          <w:szCs w:val="28"/>
          <w:lang w:bidi="ru-RU"/>
        </w:rPr>
      </w:pPr>
      <w:r>
        <w:rPr>
          <w:sz w:val="28"/>
          <w:szCs w:val="28"/>
          <w:lang w:bidi="ru-RU"/>
        </w:rPr>
        <w:br w:type="page"/>
      </w:r>
    </w:p>
    <w:p w14:paraId="58FA727F" w14:textId="77777777" w:rsidR="00833035" w:rsidRPr="00872B82" w:rsidRDefault="00833035" w:rsidP="003C29EE">
      <w:pPr>
        <w:pStyle w:val="11"/>
        <w:rPr>
          <w:szCs w:val="24"/>
        </w:rPr>
      </w:pPr>
      <w:r w:rsidRPr="00872B82">
        <w:rPr>
          <w:szCs w:val="24"/>
        </w:rPr>
        <w:lastRenderedPageBreak/>
        <w:t xml:space="preserve">1. Наименование дисциплины </w:t>
      </w:r>
    </w:p>
    <w:p w14:paraId="1B075A11" w14:textId="77777777" w:rsidR="00833035" w:rsidRPr="00872B82" w:rsidRDefault="00833035" w:rsidP="003C29EE">
      <w:pPr>
        <w:rPr>
          <w:sz w:val="28"/>
        </w:rPr>
      </w:pPr>
      <w:r w:rsidRPr="00872B82">
        <w:rPr>
          <w:sz w:val="28"/>
        </w:rPr>
        <w:t>«</w:t>
      </w:r>
      <w:r w:rsidR="00A11FF6" w:rsidRPr="00872B82">
        <w:rPr>
          <w:sz w:val="28"/>
        </w:rPr>
        <w:t>Социальные сети и гражданская журналистика</w:t>
      </w:r>
      <w:r w:rsidRPr="00872B82">
        <w:rPr>
          <w:sz w:val="28"/>
        </w:rPr>
        <w:t>»</w:t>
      </w:r>
    </w:p>
    <w:p w14:paraId="0416EF2F" w14:textId="77777777" w:rsidR="00833035" w:rsidRPr="00872B82" w:rsidRDefault="00833035" w:rsidP="003C29EE">
      <w:pPr>
        <w:rPr>
          <w:sz w:val="28"/>
        </w:rPr>
      </w:pPr>
    </w:p>
    <w:p w14:paraId="7EE2899B" w14:textId="77777777" w:rsidR="00B73EF3" w:rsidRPr="00872B82" w:rsidRDefault="00833035" w:rsidP="003C29EE">
      <w:pPr>
        <w:pStyle w:val="Default"/>
        <w:jc w:val="both"/>
        <w:rPr>
          <w:b/>
          <w:bCs/>
          <w:color w:val="auto"/>
          <w:sz w:val="28"/>
        </w:rPr>
      </w:pPr>
      <w:r w:rsidRPr="00872B82">
        <w:rPr>
          <w:b/>
          <w:bCs/>
          <w:color w:val="auto"/>
          <w:sz w:val="28"/>
        </w:rPr>
        <w:t xml:space="preserve">2. </w:t>
      </w:r>
      <w:r w:rsidRPr="00872B82">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72B82">
        <w:rPr>
          <w:b/>
          <w:bCs/>
          <w:color w:val="auto"/>
          <w:sz w:val="28"/>
        </w:rPr>
        <w:t xml:space="preserve"> </w:t>
      </w:r>
    </w:p>
    <w:p w14:paraId="53C5ED9A" w14:textId="77777777" w:rsidR="00B73EF3" w:rsidRPr="00872B82" w:rsidRDefault="00B73EF3" w:rsidP="003C29EE">
      <w:pPr>
        <w:widowControl w:val="0"/>
        <w:autoSpaceDE w:val="0"/>
        <w:autoSpaceDN w:val="0"/>
        <w:jc w:val="center"/>
        <w:rPr>
          <w:sz w:val="28"/>
        </w:rPr>
      </w:pPr>
      <w:r w:rsidRPr="00872B82">
        <w:rPr>
          <w:sz w:val="28"/>
        </w:rPr>
        <w:t xml:space="preserve">Для студентов, обучающихся по направлению подготовки </w:t>
      </w:r>
    </w:p>
    <w:p w14:paraId="6B39152B" w14:textId="5F3E92F8" w:rsidR="00B73EF3" w:rsidRPr="00872B82" w:rsidRDefault="00B73EF3" w:rsidP="003C29EE">
      <w:pPr>
        <w:widowControl w:val="0"/>
        <w:autoSpaceDE w:val="0"/>
        <w:autoSpaceDN w:val="0"/>
        <w:jc w:val="center"/>
        <w:rPr>
          <w:b/>
          <w:sz w:val="28"/>
          <w:lang w:bidi="ru-RU"/>
        </w:rPr>
      </w:pPr>
      <w:r w:rsidRPr="00872B82">
        <w:rPr>
          <w:sz w:val="28"/>
        </w:rPr>
        <w:t>42.</w:t>
      </w:r>
      <w:r w:rsidR="00917F31">
        <w:rPr>
          <w:sz w:val="28"/>
        </w:rPr>
        <w:t>03.</w:t>
      </w:r>
      <w:r w:rsidRPr="00872B82">
        <w:rPr>
          <w:sz w:val="28"/>
        </w:rPr>
        <w:t>01 Реклама и связи с общественностью</w:t>
      </w:r>
    </w:p>
    <w:p w14:paraId="07EE05DD" w14:textId="77777777" w:rsidR="00B73EF3" w:rsidRPr="003C29EE" w:rsidRDefault="00B73EF3" w:rsidP="003C29EE">
      <w:pPr>
        <w:widowControl w:val="0"/>
        <w:autoSpaceDE w:val="0"/>
        <w:autoSpaceDN w:val="0"/>
        <w:rPr>
          <w:b/>
          <w:sz w:val="26"/>
          <w:szCs w:val="26"/>
          <w:lang w:bidi="ru-RU"/>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87"/>
        <w:gridCol w:w="2909"/>
        <w:gridCol w:w="3934"/>
      </w:tblGrid>
      <w:tr w:rsidR="00833035" w:rsidRPr="00872B82" w14:paraId="0929AE24" w14:textId="77777777" w:rsidTr="00872B82">
        <w:tc>
          <w:tcPr>
            <w:tcW w:w="732" w:type="pct"/>
          </w:tcPr>
          <w:p w14:paraId="5163B0D9" w14:textId="77777777" w:rsidR="00833035" w:rsidRPr="00872B82" w:rsidRDefault="00833035" w:rsidP="003C29EE">
            <w:pPr>
              <w:tabs>
                <w:tab w:val="left" w:pos="540"/>
              </w:tabs>
              <w:contextualSpacing/>
              <w:jc w:val="both"/>
              <w:rPr>
                <w:szCs w:val="26"/>
              </w:rPr>
            </w:pPr>
            <w:r w:rsidRPr="00872B82">
              <w:rPr>
                <w:szCs w:val="26"/>
              </w:rPr>
              <w:t>Код компетенции</w:t>
            </w:r>
          </w:p>
        </w:tc>
        <w:tc>
          <w:tcPr>
            <w:tcW w:w="1069" w:type="pct"/>
          </w:tcPr>
          <w:p w14:paraId="78844C32" w14:textId="77777777" w:rsidR="00833035" w:rsidRPr="00872B82" w:rsidRDefault="00833035" w:rsidP="003C29EE">
            <w:pPr>
              <w:tabs>
                <w:tab w:val="left" w:pos="540"/>
              </w:tabs>
              <w:contextualSpacing/>
              <w:jc w:val="both"/>
              <w:rPr>
                <w:szCs w:val="26"/>
              </w:rPr>
            </w:pPr>
            <w:r w:rsidRPr="00872B82">
              <w:rPr>
                <w:szCs w:val="26"/>
              </w:rPr>
              <w:t>Наименование компетенции</w:t>
            </w:r>
          </w:p>
        </w:tc>
        <w:tc>
          <w:tcPr>
            <w:tcW w:w="1360" w:type="pct"/>
          </w:tcPr>
          <w:p w14:paraId="066C126E" w14:textId="77777777" w:rsidR="00833035" w:rsidRPr="00872B82" w:rsidRDefault="00833035" w:rsidP="003C29EE">
            <w:pPr>
              <w:tabs>
                <w:tab w:val="left" w:pos="540"/>
              </w:tabs>
              <w:contextualSpacing/>
              <w:jc w:val="both"/>
              <w:rPr>
                <w:szCs w:val="26"/>
              </w:rPr>
            </w:pPr>
            <w:r w:rsidRPr="00872B82">
              <w:rPr>
                <w:szCs w:val="26"/>
              </w:rPr>
              <w:t>Индикаторы достижения компетенции</w:t>
            </w:r>
          </w:p>
        </w:tc>
        <w:tc>
          <w:tcPr>
            <w:tcW w:w="1839" w:type="pct"/>
          </w:tcPr>
          <w:p w14:paraId="7B0BA79A" w14:textId="77777777" w:rsidR="00833035" w:rsidRPr="00872B82" w:rsidRDefault="00833035" w:rsidP="003C29EE">
            <w:pPr>
              <w:tabs>
                <w:tab w:val="left" w:pos="540"/>
              </w:tabs>
              <w:contextualSpacing/>
              <w:jc w:val="both"/>
              <w:rPr>
                <w:szCs w:val="26"/>
              </w:rPr>
            </w:pPr>
            <w:r w:rsidRPr="00872B82">
              <w:rPr>
                <w:szCs w:val="26"/>
              </w:rPr>
              <w:t>Результаты обучения (владения, умения и знания), соотнесенные с компетенциями/индикаторами достижения компетенции</w:t>
            </w:r>
          </w:p>
        </w:tc>
      </w:tr>
      <w:tr w:rsidR="00465E07" w:rsidRPr="00872B82" w14:paraId="19BF902F" w14:textId="77777777" w:rsidTr="00872B82">
        <w:trPr>
          <w:trHeight w:val="413"/>
        </w:trPr>
        <w:tc>
          <w:tcPr>
            <w:tcW w:w="732" w:type="pct"/>
            <w:vMerge w:val="restart"/>
          </w:tcPr>
          <w:p w14:paraId="1F0A63D6" w14:textId="77777777" w:rsidR="00465E07" w:rsidRPr="00872B82" w:rsidRDefault="00465E07" w:rsidP="003C29EE">
            <w:pPr>
              <w:tabs>
                <w:tab w:val="left" w:pos="540"/>
              </w:tabs>
              <w:contextualSpacing/>
              <w:jc w:val="both"/>
              <w:rPr>
                <w:b/>
                <w:szCs w:val="26"/>
              </w:rPr>
            </w:pPr>
            <w:r w:rsidRPr="00872B82">
              <w:rPr>
                <w:b/>
                <w:szCs w:val="26"/>
              </w:rPr>
              <w:t>ПКП-2</w:t>
            </w:r>
          </w:p>
        </w:tc>
        <w:tc>
          <w:tcPr>
            <w:tcW w:w="1069" w:type="pct"/>
            <w:vMerge w:val="restart"/>
          </w:tcPr>
          <w:p w14:paraId="6CA4CA87" w14:textId="77777777" w:rsidR="00465E07" w:rsidRPr="00872B82" w:rsidRDefault="00465E07" w:rsidP="003C29EE">
            <w:pPr>
              <w:tabs>
                <w:tab w:val="left" w:pos="540"/>
              </w:tabs>
              <w:contextualSpacing/>
              <w:jc w:val="both"/>
              <w:rPr>
                <w:szCs w:val="26"/>
              </w:rPr>
            </w:pPr>
            <w:r w:rsidRPr="00872B82">
              <w:rPr>
                <w:szCs w:val="26"/>
              </w:rPr>
              <w:t>Способность адаптировать глобальные медиаинновации в региональных медиакультурах с учетом правовых и этических норм регулирования</w:t>
            </w:r>
          </w:p>
        </w:tc>
        <w:tc>
          <w:tcPr>
            <w:tcW w:w="1360" w:type="pct"/>
          </w:tcPr>
          <w:p w14:paraId="08FA8951" w14:textId="77777777" w:rsidR="00465E07" w:rsidRPr="00872B82" w:rsidRDefault="00465E07" w:rsidP="003C29EE">
            <w:pPr>
              <w:pStyle w:val="a8"/>
              <w:widowControl w:val="0"/>
              <w:autoSpaceDE w:val="0"/>
              <w:autoSpaceDN w:val="0"/>
              <w:adjustRightInd w:val="0"/>
              <w:ind w:left="0"/>
              <w:jc w:val="both"/>
              <w:rPr>
                <w:rFonts w:eastAsia="Calibri"/>
                <w:szCs w:val="26"/>
              </w:rPr>
            </w:pPr>
            <w:r w:rsidRPr="00872B82">
              <w:rPr>
                <w:rFonts w:eastAsia="Calibri"/>
                <w:szCs w:val="26"/>
              </w:rPr>
              <w:t>Организует информационную систему по мониторингу изменений в регулировании норм региональной практики медиакоммуникаций</w:t>
            </w:r>
          </w:p>
          <w:p w14:paraId="0E72AE0A" w14:textId="77777777" w:rsidR="00465E07" w:rsidRPr="00872B82" w:rsidRDefault="00465E07" w:rsidP="003C29EE">
            <w:pPr>
              <w:pStyle w:val="a8"/>
              <w:widowControl w:val="0"/>
              <w:autoSpaceDE w:val="0"/>
              <w:autoSpaceDN w:val="0"/>
              <w:adjustRightInd w:val="0"/>
              <w:ind w:left="0"/>
              <w:jc w:val="both"/>
              <w:rPr>
                <w:rFonts w:eastAsia="Calibri"/>
                <w:szCs w:val="26"/>
              </w:rPr>
            </w:pPr>
          </w:p>
        </w:tc>
        <w:tc>
          <w:tcPr>
            <w:tcW w:w="1839" w:type="pct"/>
          </w:tcPr>
          <w:p w14:paraId="608B5F4B" w14:textId="77777777" w:rsidR="00465E07" w:rsidRPr="00872B82" w:rsidRDefault="00465E07" w:rsidP="003C29EE">
            <w:pPr>
              <w:tabs>
                <w:tab w:val="left" w:pos="540"/>
              </w:tabs>
              <w:contextualSpacing/>
              <w:jc w:val="both"/>
              <w:rPr>
                <w:b/>
                <w:szCs w:val="26"/>
              </w:rPr>
            </w:pPr>
            <w:r w:rsidRPr="00872B82">
              <w:rPr>
                <w:b/>
                <w:szCs w:val="26"/>
              </w:rPr>
              <w:t xml:space="preserve">знать: </w:t>
            </w:r>
            <w:r w:rsidRPr="00872B82">
              <w:rPr>
                <w:rFonts w:eastAsia="Calibri"/>
                <w:szCs w:val="26"/>
              </w:rPr>
              <w:t>информационную систему по мониторингу изменений в регулировании норм региональной практики медиакоммуникаций</w:t>
            </w:r>
            <w:r w:rsidRPr="00872B82">
              <w:rPr>
                <w:szCs w:val="26"/>
              </w:rPr>
              <w:t xml:space="preserve">; </w:t>
            </w:r>
          </w:p>
          <w:p w14:paraId="5DD399C9" w14:textId="77777777" w:rsidR="00465E07" w:rsidRPr="00872B82" w:rsidRDefault="00465E07" w:rsidP="003C29EE">
            <w:pPr>
              <w:tabs>
                <w:tab w:val="left" w:pos="540"/>
              </w:tabs>
              <w:contextualSpacing/>
              <w:jc w:val="both"/>
              <w:rPr>
                <w:b/>
                <w:szCs w:val="26"/>
              </w:rPr>
            </w:pPr>
            <w:r w:rsidRPr="00872B82">
              <w:rPr>
                <w:b/>
                <w:szCs w:val="26"/>
              </w:rPr>
              <w:t>уметь</w:t>
            </w:r>
            <w:r w:rsidR="000D7057" w:rsidRPr="00872B82">
              <w:rPr>
                <w:b/>
                <w:szCs w:val="26"/>
              </w:rPr>
              <w:t>:</w:t>
            </w:r>
            <w:r w:rsidRPr="00872B82">
              <w:rPr>
                <w:b/>
                <w:szCs w:val="26"/>
              </w:rPr>
              <w:t xml:space="preserve"> о</w:t>
            </w:r>
            <w:r w:rsidRPr="00872B82">
              <w:rPr>
                <w:rFonts w:eastAsia="Calibri"/>
                <w:szCs w:val="26"/>
              </w:rPr>
              <w:t>рганизовывать информационную систему по мониторингу изменений в регулировании норм региональной практики медиакоммуникаций</w:t>
            </w:r>
          </w:p>
        </w:tc>
      </w:tr>
      <w:tr w:rsidR="00465E07" w:rsidRPr="00872B82" w14:paraId="2BE05169" w14:textId="77777777" w:rsidTr="00872B82">
        <w:trPr>
          <w:trHeight w:val="1601"/>
        </w:trPr>
        <w:tc>
          <w:tcPr>
            <w:tcW w:w="732" w:type="pct"/>
            <w:vMerge/>
          </w:tcPr>
          <w:p w14:paraId="650B1E95" w14:textId="77777777" w:rsidR="00465E07" w:rsidRPr="00872B82" w:rsidRDefault="00465E07" w:rsidP="003C29EE">
            <w:pPr>
              <w:tabs>
                <w:tab w:val="left" w:pos="540"/>
              </w:tabs>
              <w:contextualSpacing/>
              <w:jc w:val="both"/>
              <w:rPr>
                <w:b/>
                <w:szCs w:val="26"/>
              </w:rPr>
            </w:pPr>
          </w:p>
        </w:tc>
        <w:tc>
          <w:tcPr>
            <w:tcW w:w="1069" w:type="pct"/>
            <w:vMerge/>
          </w:tcPr>
          <w:p w14:paraId="76A12D37" w14:textId="77777777" w:rsidR="00465E07" w:rsidRPr="00872B82" w:rsidRDefault="00465E07" w:rsidP="003C29EE">
            <w:pPr>
              <w:tabs>
                <w:tab w:val="left" w:pos="540"/>
              </w:tabs>
              <w:ind w:firstLine="22"/>
              <w:contextualSpacing/>
              <w:jc w:val="both"/>
              <w:rPr>
                <w:szCs w:val="26"/>
              </w:rPr>
            </w:pPr>
          </w:p>
        </w:tc>
        <w:tc>
          <w:tcPr>
            <w:tcW w:w="1360" w:type="pct"/>
          </w:tcPr>
          <w:p w14:paraId="2050972F" w14:textId="77777777" w:rsidR="00465E07" w:rsidRPr="00872B82" w:rsidRDefault="00465E07" w:rsidP="003C29EE">
            <w:pPr>
              <w:pStyle w:val="a8"/>
              <w:widowControl w:val="0"/>
              <w:autoSpaceDE w:val="0"/>
              <w:autoSpaceDN w:val="0"/>
              <w:adjustRightInd w:val="0"/>
              <w:ind w:left="0"/>
              <w:jc w:val="both"/>
              <w:rPr>
                <w:rFonts w:eastAsia="Calibri"/>
                <w:szCs w:val="26"/>
              </w:rPr>
            </w:pPr>
            <w:r w:rsidRPr="00872B82">
              <w:rPr>
                <w:rFonts w:eastAsia="Calibri"/>
                <w:szCs w:val="26"/>
              </w:rPr>
              <w:t>Разрабатывает и реализует решения по внедрению инноваций в практике медиакоммуникаций</w:t>
            </w:r>
          </w:p>
        </w:tc>
        <w:tc>
          <w:tcPr>
            <w:tcW w:w="1839" w:type="pct"/>
          </w:tcPr>
          <w:p w14:paraId="4EC4B7D2" w14:textId="77777777" w:rsidR="00465E07" w:rsidRPr="00872B82" w:rsidRDefault="00465E07" w:rsidP="003C29EE">
            <w:pPr>
              <w:tabs>
                <w:tab w:val="left" w:pos="540"/>
              </w:tabs>
              <w:contextualSpacing/>
              <w:jc w:val="both"/>
              <w:rPr>
                <w:b/>
                <w:szCs w:val="26"/>
              </w:rPr>
            </w:pPr>
            <w:r w:rsidRPr="00872B82">
              <w:rPr>
                <w:b/>
                <w:szCs w:val="26"/>
              </w:rPr>
              <w:t xml:space="preserve">знать: </w:t>
            </w:r>
            <w:r w:rsidRPr="00872B82">
              <w:rPr>
                <w:rFonts w:eastAsia="Calibri"/>
                <w:szCs w:val="26"/>
              </w:rPr>
              <w:t>решения по внедрению инноваций в практике медиакоммуникаций</w:t>
            </w:r>
            <w:r w:rsidRPr="00872B82">
              <w:rPr>
                <w:szCs w:val="26"/>
              </w:rPr>
              <w:t>;</w:t>
            </w:r>
          </w:p>
          <w:p w14:paraId="6BCCD3A5" w14:textId="77777777" w:rsidR="00465E07" w:rsidRPr="00872B82" w:rsidRDefault="00465E07" w:rsidP="003C29EE">
            <w:pPr>
              <w:tabs>
                <w:tab w:val="left" w:pos="540"/>
              </w:tabs>
              <w:contextualSpacing/>
              <w:jc w:val="both"/>
              <w:rPr>
                <w:b/>
                <w:szCs w:val="26"/>
              </w:rPr>
            </w:pPr>
            <w:r w:rsidRPr="00872B82">
              <w:rPr>
                <w:b/>
                <w:szCs w:val="26"/>
              </w:rPr>
              <w:t xml:space="preserve">уметь: </w:t>
            </w:r>
            <w:r w:rsidRPr="00872B82">
              <w:rPr>
                <w:szCs w:val="26"/>
              </w:rPr>
              <w:t>р</w:t>
            </w:r>
            <w:r w:rsidRPr="00872B82">
              <w:rPr>
                <w:rFonts w:eastAsia="Calibri"/>
                <w:szCs w:val="26"/>
              </w:rPr>
              <w:t>азрабатывать и реализовать решения по внедрению инноваций в практике медиакоммуникаций</w:t>
            </w:r>
          </w:p>
        </w:tc>
      </w:tr>
      <w:tr w:rsidR="00465E07" w:rsidRPr="00872B82" w14:paraId="09443768" w14:textId="77777777" w:rsidTr="00872B82">
        <w:trPr>
          <w:trHeight w:val="240"/>
        </w:trPr>
        <w:tc>
          <w:tcPr>
            <w:tcW w:w="732" w:type="pct"/>
            <w:vMerge/>
          </w:tcPr>
          <w:p w14:paraId="579FF558" w14:textId="77777777" w:rsidR="00465E07" w:rsidRPr="00872B82" w:rsidRDefault="00465E07" w:rsidP="003C29EE">
            <w:pPr>
              <w:tabs>
                <w:tab w:val="left" w:pos="540"/>
              </w:tabs>
              <w:contextualSpacing/>
              <w:jc w:val="both"/>
              <w:rPr>
                <w:b/>
                <w:szCs w:val="26"/>
              </w:rPr>
            </w:pPr>
          </w:p>
        </w:tc>
        <w:tc>
          <w:tcPr>
            <w:tcW w:w="1069" w:type="pct"/>
            <w:vMerge/>
          </w:tcPr>
          <w:p w14:paraId="2E9426C2" w14:textId="77777777" w:rsidR="00465E07" w:rsidRPr="00872B82" w:rsidRDefault="00465E07" w:rsidP="003C29EE">
            <w:pPr>
              <w:tabs>
                <w:tab w:val="left" w:pos="540"/>
              </w:tabs>
              <w:ind w:firstLine="22"/>
              <w:contextualSpacing/>
              <w:jc w:val="both"/>
              <w:rPr>
                <w:szCs w:val="26"/>
              </w:rPr>
            </w:pPr>
          </w:p>
        </w:tc>
        <w:tc>
          <w:tcPr>
            <w:tcW w:w="1360" w:type="pct"/>
          </w:tcPr>
          <w:p w14:paraId="049FA8A3" w14:textId="77777777" w:rsidR="00465E07" w:rsidRPr="00872B82" w:rsidRDefault="00465E07" w:rsidP="003C29EE">
            <w:pPr>
              <w:tabs>
                <w:tab w:val="left" w:pos="540"/>
              </w:tabs>
              <w:contextualSpacing/>
              <w:jc w:val="both"/>
              <w:rPr>
                <w:szCs w:val="26"/>
              </w:rPr>
            </w:pPr>
            <w:r w:rsidRPr="00872B82">
              <w:rPr>
                <w:rFonts w:eastAsia="Calibri"/>
                <w:szCs w:val="26"/>
              </w:rPr>
              <w:t>Планирует развитие компетенций команды медиапроекта</w:t>
            </w:r>
          </w:p>
        </w:tc>
        <w:tc>
          <w:tcPr>
            <w:tcW w:w="1839" w:type="pct"/>
          </w:tcPr>
          <w:p w14:paraId="7C15259D" w14:textId="77777777" w:rsidR="00465E07" w:rsidRPr="00872B82" w:rsidRDefault="00465E07" w:rsidP="003C29EE">
            <w:pPr>
              <w:tabs>
                <w:tab w:val="left" w:pos="540"/>
              </w:tabs>
              <w:contextualSpacing/>
              <w:jc w:val="both"/>
              <w:rPr>
                <w:b/>
                <w:szCs w:val="26"/>
              </w:rPr>
            </w:pPr>
            <w:r w:rsidRPr="00872B82">
              <w:rPr>
                <w:b/>
                <w:szCs w:val="26"/>
              </w:rPr>
              <w:t xml:space="preserve">знать: </w:t>
            </w:r>
            <w:r w:rsidRPr="00872B82">
              <w:rPr>
                <w:rFonts w:eastAsia="Calibri"/>
                <w:szCs w:val="26"/>
              </w:rPr>
              <w:t>компетенции команды медиапроекта</w:t>
            </w:r>
            <w:r w:rsidRPr="00872B82">
              <w:rPr>
                <w:szCs w:val="26"/>
              </w:rPr>
              <w:t xml:space="preserve">; </w:t>
            </w:r>
          </w:p>
          <w:p w14:paraId="52510546" w14:textId="77777777" w:rsidR="00465E07" w:rsidRPr="00872B82" w:rsidRDefault="00465E07" w:rsidP="003C29EE">
            <w:pPr>
              <w:tabs>
                <w:tab w:val="left" w:pos="540"/>
              </w:tabs>
              <w:contextualSpacing/>
              <w:jc w:val="both"/>
              <w:rPr>
                <w:b/>
                <w:szCs w:val="26"/>
              </w:rPr>
            </w:pPr>
            <w:r w:rsidRPr="00872B82">
              <w:rPr>
                <w:b/>
                <w:szCs w:val="26"/>
              </w:rPr>
              <w:t xml:space="preserve">уметь: </w:t>
            </w:r>
            <w:r w:rsidRPr="00872B82">
              <w:rPr>
                <w:szCs w:val="26"/>
              </w:rPr>
              <w:t>п</w:t>
            </w:r>
            <w:r w:rsidRPr="00872B82">
              <w:rPr>
                <w:rFonts w:eastAsia="Calibri"/>
                <w:szCs w:val="26"/>
              </w:rPr>
              <w:t>ланировать развитие компетенций команды медиапроекта</w:t>
            </w:r>
          </w:p>
        </w:tc>
      </w:tr>
      <w:tr w:rsidR="00C362D2" w:rsidRPr="00872B82" w14:paraId="0ED33889" w14:textId="77777777" w:rsidTr="00872B82">
        <w:trPr>
          <w:trHeight w:val="1118"/>
        </w:trPr>
        <w:tc>
          <w:tcPr>
            <w:tcW w:w="732" w:type="pct"/>
            <w:vMerge w:val="restart"/>
          </w:tcPr>
          <w:p w14:paraId="190E569E" w14:textId="77777777" w:rsidR="00C362D2" w:rsidRPr="00872B82" w:rsidRDefault="00581B62" w:rsidP="003C29EE">
            <w:pPr>
              <w:tabs>
                <w:tab w:val="left" w:pos="540"/>
              </w:tabs>
              <w:contextualSpacing/>
              <w:jc w:val="both"/>
              <w:rPr>
                <w:b/>
                <w:szCs w:val="26"/>
              </w:rPr>
            </w:pPr>
            <w:r w:rsidRPr="00872B82">
              <w:rPr>
                <w:b/>
                <w:szCs w:val="26"/>
              </w:rPr>
              <w:t>ПКП-3</w:t>
            </w:r>
          </w:p>
        </w:tc>
        <w:tc>
          <w:tcPr>
            <w:tcW w:w="1069" w:type="pct"/>
            <w:vMerge w:val="restart"/>
          </w:tcPr>
          <w:p w14:paraId="561DA9F6" w14:textId="77777777" w:rsidR="00C362D2" w:rsidRPr="00872B82" w:rsidRDefault="00581B62" w:rsidP="003C29EE">
            <w:pPr>
              <w:tabs>
                <w:tab w:val="left" w:pos="540"/>
              </w:tabs>
              <w:contextualSpacing/>
              <w:jc w:val="both"/>
              <w:rPr>
                <w:szCs w:val="26"/>
              </w:rPr>
            </w:pPr>
            <w:r w:rsidRPr="00872B82">
              <w:rPr>
                <w:szCs w:val="26"/>
              </w:rPr>
              <w:t>Способность разрабатывать и реализовывать коммуникационные проекты</w:t>
            </w:r>
          </w:p>
        </w:tc>
        <w:tc>
          <w:tcPr>
            <w:tcW w:w="1360" w:type="pct"/>
          </w:tcPr>
          <w:p w14:paraId="4B0E35E8" w14:textId="77777777" w:rsidR="00465E07" w:rsidRPr="00872B82" w:rsidRDefault="00465E07" w:rsidP="003C29EE">
            <w:pPr>
              <w:pStyle w:val="a8"/>
              <w:widowControl w:val="0"/>
              <w:autoSpaceDE w:val="0"/>
              <w:autoSpaceDN w:val="0"/>
              <w:adjustRightInd w:val="0"/>
              <w:ind w:left="0"/>
              <w:jc w:val="both"/>
              <w:rPr>
                <w:rFonts w:eastAsia="Calibri"/>
                <w:szCs w:val="26"/>
              </w:rPr>
            </w:pPr>
            <w:r w:rsidRPr="00872B82">
              <w:rPr>
                <w:rFonts w:eastAsia="Calibri"/>
                <w:szCs w:val="26"/>
              </w:rPr>
              <w:t>Применяет технологии инновационного менеджмента в процессах управления работами и проектом</w:t>
            </w:r>
          </w:p>
          <w:p w14:paraId="7B36E290" w14:textId="77777777" w:rsidR="00C362D2" w:rsidRPr="00872B82" w:rsidRDefault="00C362D2" w:rsidP="003C29EE">
            <w:pPr>
              <w:tabs>
                <w:tab w:val="left" w:pos="540"/>
              </w:tabs>
              <w:contextualSpacing/>
              <w:jc w:val="both"/>
              <w:rPr>
                <w:szCs w:val="26"/>
              </w:rPr>
            </w:pPr>
          </w:p>
        </w:tc>
        <w:tc>
          <w:tcPr>
            <w:tcW w:w="1839" w:type="pct"/>
          </w:tcPr>
          <w:p w14:paraId="039EB3FD" w14:textId="77777777" w:rsidR="00C362D2" w:rsidRPr="00872B82" w:rsidRDefault="00C362D2" w:rsidP="003C29EE">
            <w:pPr>
              <w:tabs>
                <w:tab w:val="left" w:pos="540"/>
              </w:tabs>
              <w:contextualSpacing/>
              <w:jc w:val="both"/>
              <w:rPr>
                <w:b/>
                <w:szCs w:val="26"/>
              </w:rPr>
            </w:pPr>
            <w:r w:rsidRPr="00872B82">
              <w:rPr>
                <w:b/>
                <w:szCs w:val="26"/>
              </w:rPr>
              <w:t xml:space="preserve">знать: </w:t>
            </w:r>
            <w:r w:rsidR="00465E07" w:rsidRPr="00872B82">
              <w:rPr>
                <w:rFonts w:eastAsia="Calibri"/>
                <w:szCs w:val="26"/>
              </w:rPr>
              <w:t>технологии инновационного менеджмента в процессах управления работами и проектом</w:t>
            </w:r>
            <w:r w:rsidRPr="00872B82">
              <w:rPr>
                <w:szCs w:val="26"/>
              </w:rPr>
              <w:t xml:space="preserve">; </w:t>
            </w:r>
          </w:p>
          <w:p w14:paraId="7A6BA62E" w14:textId="77777777" w:rsidR="00C362D2" w:rsidRPr="00872B82" w:rsidRDefault="00C362D2" w:rsidP="003C29EE">
            <w:pPr>
              <w:tabs>
                <w:tab w:val="left" w:pos="540"/>
              </w:tabs>
              <w:contextualSpacing/>
              <w:jc w:val="both"/>
              <w:rPr>
                <w:b/>
                <w:szCs w:val="26"/>
              </w:rPr>
            </w:pPr>
            <w:r w:rsidRPr="00872B82">
              <w:rPr>
                <w:b/>
                <w:szCs w:val="26"/>
              </w:rPr>
              <w:t xml:space="preserve">уметь: </w:t>
            </w:r>
            <w:r w:rsidR="00465E07" w:rsidRPr="00872B82">
              <w:rPr>
                <w:szCs w:val="26"/>
              </w:rPr>
              <w:t>п</w:t>
            </w:r>
            <w:r w:rsidR="00465E07" w:rsidRPr="00872B82">
              <w:rPr>
                <w:rFonts w:eastAsia="Calibri"/>
                <w:szCs w:val="26"/>
              </w:rPr>
              <w:t>рименять технологии инновационного менеджмента в процессах управления работами и проектом</w:t>
            </w:r>
          </w:p>
        </w:tc>
      </w:tr>
      <w:tr w:rsidR="009248D0" w:rsidRPr="00872B82" w14:paraId="4343F292" w14:textId="77777777" w:rsidTr="00872B82">
        <w:trPr>
          <w:trHeight w:val="2684"/>
        </w:trPr>
        <w:tc>
          <w:tcPr>
            <w:tcW w:w="732" w:type="pct"/>
            <w:vMerge/>
          </w:tcPr>
          <w:p w14:paraId="582CA321" w14:textId="77777777" w:rsidR="009248D0" w:rsidRPr="00872B82" w:rsidRDefault="009248D0" w:rsidP="003C29EE">
            <w:pPr>
              <w:tabs>
                <w:tab w:val="left" w:pos="540"/>
              </w:tabs>
              <w:contextualSpacing/>
              <w:jc w:val="both"/>
              <w:rPr>
                <w:b/>
                <w:szCs w:val="26"/>
              </w:rPr>
            </w:pPr>
          </w:p>
        </w:tc>
        <w:tc>
          <w:tcPr>
            <w:tcW w:w="1069" w:type="pct"/>
            <w:vMerge/>
          </w:tcPr>
          <w:p w14:paraId="437B0E24" w14:textId="77777777" w:rsidR="009248D0" w:rsidRPr="00872B82" w:rsidRDefault="009248D0" w:rsidP="003C29EE">
            <w:pPr>
              <w:tabs>
                <w:tab w:val="left" w:pos="540"/>
              </w:tabs>
              <w:contextualSpacing/>
              <w:jc w:val="both"/>
              <w:rPr>
                <w:szCs w:val="26"/>
              </w:rPr>
            </w:pPr>
          </w:p>
        </w:tc>
        <w:tc>
          <w:tcPr>
            <w:tcW w:w="1360" w:type="pct"/>
          </w:tcPr>
          <w:p w14:paraId="62DA5D28" w14:textId="77777777" w:rsidR="009248D0" w:rsidRPr="00872B82" w:rsidRDefault="00465E07" w:rsidP="003C29EE">
            <w:pPr>
              <w:pStyle w:val="a8"/>
              <w:widowControl w:val="0"/>
              <w:autoSpaceDE w:val="0"/>
              <w:autoSpaceDN w:val="0"/>
              <w:adjustRightInd w:val="0"/>
              <w:ind w:left="0"/>
              <w:jc w:val="both"/>
              <w:rPr>
                <w:rFonts w:eastAsia="Calibri"/>
                <w:szCs w:val="26"/>
              </w:rPr>
            </w:pPr>
            <w:r w:rsidRPr="00872B82">
              <w:rPr>
                <w:rFonts w:eastAsia="Calibri"/>
                <w:szCs w:val="26"/>
              </w:rPr>
              <w:t>Использует процедуры вовлечения внешних ресурсов для масштабирования проектной деятельности в сфере медиакоммуникаций</w:t>
            </w:r>
          </w:p>
        </w:tc>
        <w:tc>
          <w:tcPr>
            <w:tcW w:w="1839" w:type="pct"/>
          </w:tcPr>
          <w:p w14:paraId="6E34BED1" w14:textId="77777777" w:rsidR="009248D0" w:rsidRPr="00872B82" w:rsidRDefault="009248D0" w:rsidP="003C29EE">
            <w:pPr>
              <w:tabs>
                <w:tab w:val="left" w:pos="540"/>
              </w:tabs>
              <w:contextualSpacing/>
              <w:jc w:val="both"/>
              <w:rPr>
                <w:b/>
                <w:szCs w:val="26"/>
              </w:rPr>
            </w:pPr>
            <w:r w:rsidRPr="00872B82">
              <w:rPr>
                <w:b/>
                <w:szCs w:val="26"/>
              </w:rPr>
              <w:t>знать:</w:t>
            </w:r>
            <w:r w:rsidRPr="00872B82">
              <w:rPr>
                <w:szCs w:val="26"/>
              </w:rPr>
              <w:t xml:space="preserve"> </w:t>
            </w:r>
            <w:r w:rsidR="00465E07" w:rsidRPr="00872B82">
              <w:rPr>
                <w:rFonts w:eastAsia="Calibri"/>
                <w:szCs w:val="26"/>
              </w:rPr>
              <w:t>процедуры вовлечения внешних ресурсов для масштабирования проектной деятельности в сфере медиакоммуникаций</w:t>
            </w:r>
            <w:r w:rsidRPr="00872B82">
              <w:rPr>
                <w:szCs w:val="26"/>
              </w:rPr>
              <w:t>;</w:t>
            </w:r>
          </w:p>
          <w:p w14:paraId="7889385B" w14:textId="77777777" w:rsidR="009248D0" w:rsidRPr="00872B82" w:rsidRDefault="009248D0" w:rsidP="003C29EE">
            <w:pPr>
              <w:tabs>
                <w:tab w:val="left" w:pos="540"/>
              </w:tabs>
              <w:contextualSpacing/>
              <w:jc w:val="both"/>
              <w:rPr>
                <w:szCs w:val="26"/>
              </w:rPr>
            </w:pPr>
            <w:r w:rsidRPr="00872B82">
              <w:rPr>
                <w:b/>
                <w:szCs w:val="26"/>
              </w:rPr>
              <w:t xml:space="preserve">уметь: </w:t>
            </w:r>
            <w:r w:rsidR="00465E07" w:rsidRPr="00872B82">
              <w:rPr>
                <w:szCs w:val="26"/>
              </w:rPr>
              <w:t>и</w:t>
            </w:r>
            <w:r w:rsidR="00465E07" w:rsidRPr="00872B82">
              <w:rPr>
                <w:rFonts w:eastAsia="Calibri"/>
                <w:szCs w:val="26"/>
              </w:rPr>
              <w:t>спользовать процедуры вовлечения внешних ресурсов для масштабирования проектной деятельности в сфере медиакоммуникаций</w:t>
            </w:r>
          </w:p>
        </w:tc>
      </w:tr>
      <w:tr w:rsidR="00465E07" w:rsidRPr="00872B82" w14:paraId="6A6B32C7" w14:textId="77777777" w:rsidTr="00872B82">
        <w:trPr>
          <w:trHeight w:val="2334"/>
        </w:trPr>
        <w:tc>
          <w:tcPr>
            <w:tcW w:w="732" w:type="pct"/>
          </w:tcPr>
          <w:p w14:paraId="20BD9A17" w14:textId="77777777" w:rsidR="00465E07" w:rsidRPr="00872B82" w:rsidRDefault="00465E07" w:rsidP="003C29EE">
            <w:pPr>
              <w:tabs>
                <w:tab w:val="left" w:pos="540"/>
              </w:tabs>
              <w:contextualSpacing/>
              <w:jc w:val="both"/>
              <w:rPr>
                <w:b/>
                <w:szCs w:val="26"/>
              </w:rPr>
            </w:pPr>
          </w:p>
        </w:tc>
        <w:tc>
          <w:tcPr>
            <w:tcW w:w="1069" w:type="pct"/>
          </w:tcPr>
          <w:p w14:paraId="24CD3009" w14:textId="77777777" w:rsidR="00465E07" w:rsidRPr="00872B82" w:rsidRDefault="00465E07" w:rsidP="003C29EE">
            <w:pPr>
              <w:tabs>
                <w:tab w:val="left" w:pos="540"/>
              </w:tabs>
              <w:contextualSpacing/>
              <w:jc w:val="both"/>
              <w:rPr>
                <w:szCs w:val="26"/>
              </w:rPr>
            </w:pPr>
          </w:p>
        </w:tc>
        <w:tc>
          <w:tcPr>
            <w:tcW w:w="1360" w:type="pct"/>
          </w:tcPr>
          <w:p w14:paraId="6EB88E47" w14:textId="77777777" w:rsidR="00465E07" w:rsidRPr="00872B82" w:rsidRDefault="00465E07" w:rsidP="003C29EE">
            <w:pPr>
              <w:tabs>
                <w:tab w:val="left" w:pos="540"/>
              </w:tabs>
              <w:contextualSpacing/>
              <w:jc w:val="both"/>
              <w:rPr>
                <w:szCs w:val="26"/>
              </w:rPr>
            </w:pPr>
            <w:r w:rsidRPr="00872B82">
              <w:rPr>
                <w:rFonts w:eastAsia="Calibri"/>
                <w:szCs w:val="26"/>
              </w:rPr>
              <w:t xml:space="preserve">Измеряет коммуникационную и экономическую эффективность инновационного медиапроекта  </w:t>
            </w:r>
          </w:p>
        </w:tc>
        <w:tc>
          <w:tcPr>
            <w:tcW w:w="1839" w:type="pct"/>
          </w:tcPr>
          <w:p w14:paraId="39371ECC" w14:textId="77777777" w:rsidR="00465E07" w:rsidRPr="00872B82" w:rsidRDefault="00465E07" w:rsidP="003C29EE">
            <w:pPr>
              <w:tabs>
                <w:tab w:val="left" w:pos="540"/>
              </w:tabs>
              <w:contextualSpacing/>
              <w:jc w:val="both"/>
              <w:rPr>
                <w:b/>
                <w:szCs w:val="26"/>
              </w:rPr>
            </w:pPr>
            <w:r w:rsidRPr="00872B82">
              <w:rPr>
                <w:b/>
                <w:szCs w:val="26"/>
              </w:rPr>
              <w:t>знать:</w:t>
            </w:r>
            <w:r w:rsidRPr="00872B82">
              <w:rPr>
                <w:szCs w:val="26"/>
              </w:rPr>
              <w:t xml:space="preserve"> </w:t>
            </w:r>
            <w:r w:rsidRPr="00872B82">
              <w:rPr>
                <w:rFonts w:eastAsia="Calibri"/>
                <w:szCs w:val="26"/>
              </w:rPr>
              <w:t>коммуникационную и экономическую эффективность инновационного медиапроекта</w:t>
            </w:r>
            <w:r w:rsidRPr="00872B82">
              <w:rPr>
                <w:szCs w:val="26"/>
              </w:rPr>
              <w:t>;</w:t>
            </w:r>
          </w:p>
          <w:p w14:paraId="12A54C42" w14:textId="77777777" w:rsidR="00465E07" w:rsidRPr="00872B82" w:rsidRDefault="00465E07" w:rsidP="003C29EE">
            <w:pPr>
              <w:tabs>
                <w:tab w:val="left" w:pos="540"/>
              </w:tabs>
              <w:contextualSpacing/>
              <w:jc w:val="both"/>
              <w:rPr>
                <w:b/>
                <w:szCs w:val="26"/>
              </w:rPr>
            </w:pPr>
            <w:r w:rsidRPr="00872B82">
              <w:rPr>
                <w:b/>
                <w:szCs w:val="26"/>
              </w:rPr>
              <w:t>уметь:</w:t>
            </w:r>
            <w:r w:rsidRPr="00872B82">
              <w:rPr>
                <w:rFonts w:eastAsia="Calibri"/>
                <w:szCs w:val="26"/>
              </w:rPr>
              <w:t xml:space="preserve"> измерять коммуникационную и экономическую эффективность инновационного медиапроекта</w:t>
            </w:r>
          </w:p>
        </w:tc>
      </w:tr>
    </w:tbl>
    <w:p w14:paraId="2D87DBFA" w14:textId="77777777" w:rsidR="00833035" w:rsidRPr="003C29EE" w:rsidRDefault="00833035" w:rsidP="003C29EE">
      <w:pPr>
        <w:rPr>
          <w:sz w:val="26"/>
          <w:szCs w:val="26"/>
        </w:rPr>
      </w:pPr>
    </w:p>
    <w:p w14:paraId="500EDDEF" w14:textId="77777777" w:rsidR="00B73EF3" w:rsidRPr="00872B82" w:rsidRDefault="00B73EF3" w:rsidP="003C29EE">
      <w:pPr>
        <w:widowControl w:val="0"/>
        <w:suppressAutoHyphens/>
        <w:autoSpaceDE w:val="0"/>
        <w:autoSpaceDN w:val="0"/>
        <w:contextualSpacing/>
        <w:jc w:val="center"/>
        <w:rPr>
          <w:sz w:val="28"/>
          <w:szCs w:val="26"/>
        </w:rPr>
      </w:pPr>
      <w:r w:rsidRPr="00872B82">
        <w:rPr>
          <w:sz w:val="28"/>
          <w:szCs w:val="26"/>
        </w:rPr>
        <w:t xml:space="preserve">Для студентов, обучающихся по направлению подготовки </w:t>
      </w:r>
    </w:p>
    <w:p w14:paraId="65650B0A" w14:textId="77777777" w:rsidR="00B73EF3" w:rsidRPr="00872B82" w:rsidRDefault="00B73EF3" w:rsidP="003C29EE">
      <w:pPr>
        <w:pStyle w:val="Default"/>
        <w:jc w:val="center"/>
        <w:rPr>
          <w:b/>
          <w:bCs/>
          <w:color w:val="auto"/>
          <w:sz w:val="28"/>
          <w:szCs w:val="26"/>
        </w:rPr>
      </w:pPr>
      <w:r w:rsidRPr="00872B82">
        <w:rPr>
          <w:color w:val="auto"/>
          <w:sz w:val="28"/>
          <w:szCs w:val="26"/>
        </w:rPr>
        <w:t>41.03.04. Политология</w:t>
      </w:r>
    </w:p>
    <w:p w14:paraId="70656A14" w14:textId="77777777" w:rsidR="00B73EF3" w:rsidRPr="003C29EE" w:rsidRDefault="00B73EF3" w:rsidP="003C29EE">
      <w:pPr>
        <w:widowControl w:val="0"/>
        <w:autoSpaceDE w:val="0"/>
        <w:autoSpaceDN w:val="0"/>
        <w:rPr>
          <w:b/>
          <w:sz w:val="26"/>
          <w:szCs w:val="26"/>
          <w:lang w:bidi="ru-RU"/>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87"/>
        <w:gridCol w:w="2909"/>
        <w:gridCol w:w="3934"/>
      </w:tblGrid>
      <w:tr w:rsidR="00B73EF3" w:rsidRPr="00872B82" w14:paraId="1AD7E999" w14:textId="77777777" w:rsidTr="00872B82">
        <w:tc>
          <w:tcPr>
            <w:tcW w:w="732" w:type="pct"/>
          </w:tcPr>
          <w:p w14:paraId="7DA36D3C" w14:textId="77777777" w:rsidR="00B73EF3" w:rsidRPr="00872B82" w:rsidRDefault="00B73EF3" w:rsidP="003C29EE">
            <w:pPr>
              <w:tabs>
                <w:tab w:val="left" w:pos="540"/>
              </w:tabs>
              <w:contextualSpacing/>
              <w:jc w:val="both"/>
              <w:rPr>
                <w:szCs w:val="26"/>
              </w:rPr>
            </w:pPr>
            <w:r w:rsidRPr="00872B82">
              <w:rPr>
                <w:szCs w:val="26"/>
              </w:rPr>
              <w:t>Код компетенции</w:t>
            </w:r>
          </w:p>
        </w:tc>
        <w:tc>
          <w:tcPr>
            <w:tcW w:w="1069" w:type="pct"/>
          </w:tcPr>
          <w:p w14:paraId="01A28D43" w14:textId="77777777" w:rsidR="00B73EF3" w:rsidRPr="00872B82" w:rsidRDefault="00B73EF3" w:rsidP="003C29EE">
            <w:pPr>
              <w:tabs>
                <w:tab w:val="left" w:pos="540"/>
              </w:tabs>
              <w:contextualSpacing/>
              <w:jc w:val="both"/>
              <w:rPr>
                <w:szCs w:val="26"/>
              </w:rPr>
            </w:pPr>
            <w:r w:rsidRPr="00872B82">
              <w:rPr>
                <w:szCs w:val="26"/>
              </w:rPr>
              <w:t>Наименование компетенции</w:t>
            </w:r>
          </w:p>
        </w:tc>
        <w:tc>
          <w:tcPr>
            <w:tcW w:w="1360" w:type="pct"/>
          </w:tcPr>
          <w:p w14:paraId="5411FD8F" w14:textId="77777777" w:rsidR="00B73EF3" w:rsidRPr="00872B82" w:rsidRDefault="00B73EF3" w:rsidP="003C29EE">
            <w:pPr>
              <w:tabs>
                <w:tab w:val="left" w:pos="540"/>
              </w:tabs>
              <w:contextualSpacing/>
              <w:jc w:val="both"/>
              <w:rPr>
                <w:szCs w:val="26"/>
              </w:rPr>
            </w:pPr>
            <w:r w:rsidRPr="00872B82">
              <w:rPr>
                <w:szCs w:val="26"/>
              </w:rPr>
              <w:t>Индикаторы достижения компетенции</w:t>
            </w:r>
          </w:p>
        </w:tc>
        <w:tc>
          <w:tcPr>
            <w:tcW w:w="1839" w:type="pct"/>
          </w:tcPr>
          <w:p w14:paraId="513935F5" w14:textId="77777777" w:rsidR="00B73EF3" w:rsidRPr="00872B82" w:rsidRDefault="00B73EF3" w:rsidP="003C29EE">
            <w:pPr>
              <w:tabs>
                <w:tab w:val="left" w:pos="540"/>
              </w:tabs>
              <w:contextualSpacing/>
              <w:jc w:val="both"/>
              <w:rPr>
                <w:szCs w:val="26"/>
              </w:rPr>
            </w:pPr>
            <w:r w:rsidRPr="00872B82">
              <w:rPr>
                <w:szCs w:val="26"/>
              </w:rPr>
              <w:t>Результаты обучения (владения, умения и знания), соотнесенные с компетенциями/индикаторами достижения компетенции</w:t>
            </w:r>
          </w:p>
        </w:tc>
      </w:tr>
      <w:tr w:rsidR="00B73EF3" w:rsidRPr="00872B82" w14:paraId="334FF761" w14:textId="77777777" w:rsidTr="00872B82">
        <w:trPr>
          <w:trHeight w:val="413"/>
        </w:trPr>
        <w:tc>
          <w:tcPr>
            <w:tcW w:w="732" w:type="pct"/>
            <w:vMerge w:val="restart"/>
          </w:tcPr>
          <w:p w14:paraId="68295424" w14:textId="77777777" w:rsidR="00B73EF3" w:rsidRPr="00872B82" w:rsidRDefault="00B73EF3" w:rsidP="003C29EE">
            <w:pPr>
              <w:tabs>
                <w:tab w:val="left" w:pos="540"/>
              </w:tabs>
              <w:contextualSpacing/>
              <w:jc w:val="both"/>
              <w:rPr>
                <w:b/>
                <w:szCs w:val="26"/>
              </w:rPr>
            </w:pPr>
            <w:r w:rsidRPr="00872B82">
              <w:rPr>
                <w:b/>
                <w:szCs w:val="26"/>
              </w:rPr>
              <w:t>ПКН-1</w:t>
            </w:r>
          </w:p>
        </w:tc>
        <w:tc>
          <w:tcPr>
            <w:tcW w:w="1069" w:type="pct"/>
            <w:vMerge w:val="restart"/>
          </w:tcPr>
          <w:p w14:paraId="148DE6D0" w14:textId="77777777" w:rsidR="00B73EF3" w:rsidRPr="00872B82" w:rsidRDefault="005C5304" w:rsidP="003C29EE">
            <w:pPr>
              <w:tabs>
                <w:tab w:val="left" w:pos="540"/>
              </w:tabs>
              <w:contextualSpacing/>
              <w:jc w:val="both"/>
              <w:rPr>
                <w:szCs w:val="26"/>
              </w:rPr>
            </w:pPr>
            <w:r w:rsidRPr="00872B82">
              <w:rPr>
                <w:szCs w:val="26"/>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360" w:type="pct"/>
          </w:tcPr>
          <w:p w14:paraId="22DC6519" w14:textId="77777777" w:rsidR="00B73EF3" w:rsidRPr="00872B82" w:rsidRDefault="005C5304" w:rsidP="003C29EE">
            <w:pPr>
              <w:pStyle w:val="Default"/>
              <w:jc w:val="both"/>
              <w:rPr>
                <w:color w:val="auto"/>
                <w:szCs w:val="26"/>
                <w:lang w:eastAsia="en-US"/>
              </w:rPr>
            </w:pPr>
            <w:r w:rsidRPr="00872B82">
              <w:rPr>
                <w:color w:val="auto"/>
                <w:szCs w:val="26"/>
                <w:lang w:eastAsia="en-US"/>
              </w:rPr>
              <w:t xml:space="preserve">Владеет коммуникативными навыками, навыками ораторского искусства и публичных выступлений. </w:t>
            </w:r>
          </w:p>
        </w:tc>
        <w:tc>
          <w:tcPr>
            <w:tcW w:w="1839" w:type="pct"/>
          </w:tcPr>
          <w:p w14:paraId="7C1F3803" w14:textId="77777777" w:rsidR="00B73EF3" w:rsidRPr="00872B82" w:rsidRDefault="00B73EF3" w:rsidP="003C29EE">
            <w:pPr>
              <w:tabs>
                <w:tab w:val="left" w:pos="540"/>
              </w:tabs>
              <w:contextualSpacing/>
              <w:jc w:val="both"/>
              <w:rPr>
                <w:b/>
                <w:szCs w:val="26"/>
              </w:rPr>
            </w:pPr>
            <w:r w:rsidRPr="00872B82">
              <w:rPr>
                <w:b/>
                <w:szCs w:val="26"/>
              </w:rPr>
              <w:t>знать:</w:t>
            </w:r>
            <w:r w:rsidR="005C5304" w:rsidRPr="00872B82">
              <w:rPr>
                <w:b/>
                <w:szCs w:val="26"/>
              </w:rPr>
              <w:t xml:space="preserve"> </w:t>
            </w:r>
            <w:r w:rsidR="005C5304" w:rsidRPr="00872B82">
              <w:rPr>
                <w:szCs w:val="26"/>
              </w:rPr>
              <w:t xml:space="preserve">основы </w:t>
            </w:r>
            <w:r w:rsidR="005C5304" w:rsidRPr="00872B82">
              <w:rPr>
                <w:szCs w:val="26"/>
                <w:lang w:eastAsia="en-US"/>
              </w:rPr>
              <w:t>ораторского искусства и публичных выступлений</w:t>
            </w:r>
            <w:r w:rsidRPr="00872B82">
              <w:rPr>
                <w:szCs w:val="26"/>
              </w:rPr>
              <w:t xml:space="preserve">; </w:t>
            </w:r>
          </w:p>
          <w:p w14:paraId="54B4B350" w14:textId="77777777" w:rsidR="00B73EF3" w:rsidRPr="00872B82" w:rsidRDefault="00B73EF3" w:rsidP="003C29EE">
            <w:pPr>
              <w:tabs>
                <w:tab w:val="left" w:pos="540"/>
              </w:tabs>
              <w:contextualSpacing/>
              <w:jc w:val="both"/>
              <w:rPr>
                <w:b/>
                <w:szCs w:val="26"/>
              </w:rPr>
            </w:pPr>
            <w:r w:rsidRPr="00872B82">
              <w:rPr>
                <w:b/>
                <w:szCs w:val="26"/>
              </w:rPr>
              <w:t>уметь</w:t>
            </w:r>
            <w:r w:rsidR="000D7057" w:rsidRPr="00872B82">
              <w:rPr>
                <w:b/>
                <w:szCs w:val="26"/>
              </w:rPr>
              <w:t>:</w:t>
            </w:r>
            <w:r w:rsidRPr="00872B82">
              <w:rPr>
                <w:b/>
                <w:szCs w:val="26"/>
              </w:rPr>
              <w:t xml:space="preserve"> </w:t>
            </w:r>
            <w:r w:rsidR="005C5304" w:rsidRPr="00872B82">
              <w:rPr>
                <w:szCs w:val="26"/>
              </w:rPr>
              <w:t xml:space="preserve">использовать </w:t>
            </w:r>
            <w:r w:rsidR="005C5304" w:rsidRPr="00872B82">
              <w:rPr>
                <w:szCs w:val="26"/>
                <w:lang w:eastAsia="en-US"/>
              </w:rPr>
              <w:t>навыки ораторского искусства и публичных выступлений</w:t>
            </w:r>
          </w:p>
        </w:tc>
      </w:tr>
      <w:tr w:rsidR="00B73EF3" w:rsidRPr="00872B82" w14:paraId="677D9851" w14:textId="77777777" w:rsidTr="00872B82">
        <w:trPr>
          <w:trHeight w:val="2365"/>
        </w:trPr>
        <w:tc>
          <w:tcPr>
            <w:tcW w:w="732" w:type="pct"/>
            <w:vMerge/>
          </w:tcPr>
          <w:p w14:paraId="1DD20C9F" w14:textId="77777777" w:rsidR="00B73EF3" w:rsidRPr="00872B82" w:rsidRDefault="00B73EF3" w:rsidP="003C29EE">
            <w:pPr>
              <w:tabs>
                <w:tab w:val="left" w:pos="540"/>
              </w:tabs>
              <w:contextualSpacing/>
              <w:jc w:val="both"/>
              <w:rPr>
                <w:b/>
                <w:szCs w:val="26"/>
              </w:rPr>
            </w:pPr>
          </w:p>
        </w:tc>
        <w:tc>
          <w:tcPr>
            <w:tcW w:w="1069" w:type="pct"/>
            <w:vMerge/>
          </w:tcPr>
          <w:p w14:paraId="1E3AF513" w14:textId="77777777" w:rsidR="00B73EF3" w:rsidRPr="00872B82" w:rsidRDefault="00B73EF3" w:rsidP="003C29EE">
            <w:pPr>
              <w:tabs>
                <w:tab w:val="left" w:pos="540"/>
              </w:tabs>
              <w:ind w:firstLine="22"/>
              <w:contextualSpacing/>
              <w:jc w:val="both"/>
              <w:rPr>
                <w:szCs w:val="26"/>
              </w:rPr>
            </w:pPr>
          </w:p>
        </w:tc>
        <w:tc>
          <w:tcPr>
            <w:tcW w:w="1360" w:type="pct"/>
          </w:tcPr>
          <w:p w14:paraId="56D88E0D" w14:textId="77777777" w:rsidR="00B73EF3" w:rsidRPr="00872B82" w:rsidRDefault="005C5304" w:rsidP="003C29EE">
            <w:pPr>
              <w:pStyle w:val="a8"/>
              <w:widowControl w:val="0"/>
              <w:autoSpaceDE w:val="0"/>
              <w:autoSpaceDN w:val="0"/>
              <w:adjustRightInd w:val="0"/>
              <w:ind w:left="0"/>
              <w:jc w:val="both"/>
              <w:rPr>
                <w:rFonts w:eastAsia="Calibri"/>
                <w:szCs w:val="26"/>
              </w:rPr>
            </w:pPr>
            <w:r w:rsidRPr="00872B82">
              <w:rPr>
                <w:szCs w:val="26"/>
                <w:lang w:eastAsia="en-US"/>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839" w:type="pct"/>
          </w:tcPr>
          <w:p w14:paraId="4CCE72BF" w14:textId="77777777" w:rsidR="00B73EF3" w:rsidRPr="00872B82" w:rsidRDefault="00B73EF3" w:rsidP="003C29EE">
            <w:pPr>
              <w:tabs>
                <w:tab w:val="left" w:pos="540"/>
              </w:tabs>
              <w:contextualSpacing/>
              <w:jc w:val="both"/>
              <w:rPr>
                <w:b/>
                <w:szCs w:val="26"/>
              </w:rPr>
            </w:pPr>
            <w:r w:rsidRPr="00872B82">
              <w:rPr>
                <w:b/>
                <w:szCs w:val="26"/>
              </w:rPr>
              <w:t>знать:</w:t>
            </w:r>
            <w:r w:rsidR="005C5304" w:rsidRPr="00872B82">
              <w:rPr>
                <w:b/>
                <w:szCs w:val="26"/>
              </w:rPr>
              <w:t xml:space="preserve"> </w:t>
            </w:r>
            <w:r w:rsidR="00B26E67" w:rsidRPr="00872B82">
              <w:rPr>
                <w:szCs w:val="26"/>
                <w:lang w:eastAsia="en-US"/>
              </w:rPr>
              <w:t>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r w:rsidRPr="00872B82">
              <w:rPr>
                <w:szCs w:val="26"/>
              </w:rPr>
              <w:t>;</w:t>
            </w:r>
          </w:p>
          <w:p w14:paraId="2714E40D" w14:textId="77777777" w:rsidR="00B73EF3" w:rsidRPr="00872B82" w:rsidRDefault="00B73EF3" w:rsidP="003C29EE">
            <w:pPr>
              <w:tabs>
                <w:tab w:val="left" w:pos="540"/>
              </w:tabs>
              <w:contextualSpacing/>
              <w:jc w:val="both"/>
              <w:rPr>
                <w:b/>
                <w:szCs w:val="26"/>
              </w:rPr>
            </w:pPr>
            <w:r w:rsidRPr="00872B82">
              <w:rPr>
                <w:b/>
                <w:szCs w:val="26"/>
              </w:rPr>
              <w:t xml:space="preserve">уметь: </w:t>
            </w:r>
            <w:r w:rsidR="00B26E67" w:rsidRPr="00872B82">
              <w:rPr>
                <w:szCs w:val="26"/>
                <w:lang w:eastAsia="en-US"/>
              </w:rPr>
              <w:t>публично выступать в ходе профессиональной деятельности</w:t>
            </w:r>
          </w:p>
        </w:tc>
      </w:tr>
      <w:tr w:rsidR="00B73EF3" w:rsidRPr="00872B82" w14:paraId="21722552" w14:textId="77777777" w:rsidTr="00872B82">
        <w:trPr>
          <w:trHeight w:val="1467"/>
        </w:trPr>
        <w:tc>
          <w:tcPr>
            <w:tcW w:w="732" w:type="pct"/>
            <w:vMerge/>
          </w:tcPr>
          <w:p w14:paraId="58495436" w14:textId="77777777" w:rsidR="00B73EF3" w:rsidRPr="00872B82" w:rsidRDefault="00B73EF3" w:rsidP="003C29EE">
            <w:pPr>
              <w:tabs>
                <w:tab w:val="left" w:pos="540"/>
              </w:tabs>
              <w:contextualSpacing/>
              <w:jc w:val="both"/>
              <w:rPr>
                <w:b/>
                <w:szCs w:val="26"/>
              </w:rPr>
            </w:pPr>
          </w:p>
        </w:tc>
        <w:tc>
          <w:tcPr>
            <w:tcW w:w="1069" w:type="pct"/>
            <w:vMerge/>
          </w:tcPr>
          <w:p w14:paraId="10306DF7" w14:textId="77777777" w:rsidR="00B73EF3" w:rsidRPr="00872B82" w:rsidRDefault="00B73EF3" w:rsidP="003C29EE">
            <w:pPr>
              <w:tabs>
                <w:tab w:val="left" w:pos="540"/>
              </w:tabs>
              <w:ind w:firstLine="22"/>
              <w:contextualSpacing/>
              <w:jc w:val="both"/>
              <w:rPr>
                <w:szCs w:val="26"/>
              </w:rPr>
            </w:pPr>
          </w:p>
        </w:tc>
        <w:tc>
          <w:tcPr>
            <w:tcW w:w="1360" w:type="pct"/>
          </w:tcPr>
          <w:p w14:paraId="2CF7681C" w14:textId="77777777" w:rsidR="00B73EF3" w:rsidRPr="00872B82" w:rsidRDefault="005C5304" w:rsidP="003C29EE">
            <w:pPr>
              <w:tabs>
                <w:tab w:val="left" w:pos="540"/>
              </w:tabs>
              <w:contextualSpacing/>
              <w:jc w:val="both"/>
              <w:rPr>
                <w:szCs w:val="26"/>
              </w:rPr>
            </w:pPr>
            <w:r w:rsidRPr="00872B82">
              <w:rPr>
                <w:szCs w:val="26"/>
                <w:lang w:eastAsia="en-US"/>
              </w:rPr>
              <w:t>Владеет понятийно-категориальным аппаратом политической науки.</w:t>
            </w:r>
          </w:p>
        </w:tc>
        <w:tc>
          <w:tcPr>
            <w:tcW w:w="1839" w:type="pct"/>
          </w:tcPr>
          <w:p w14:paraId="2A61C9AC" w14:textId="77777777" w:rsidR="00B73EF3" w:rsidRPr="00872B82" w:rsidRDefault="00B73EF3" w:rsidP="003C29EE">
            <w:pPr>
              <w:tabs>
                <w:tab w:val="left" w:pos="540"/>
              </w:tabs>
              <w:contextualSpacing/>
              <w:jc w:val="both"/>
              <w:rPr>
                <w:b/>
                <w:szCs w:val="26"/>
              </w:rPr>
            </w:pPr>
            <w:r w:rsidRPr="00872B82">
              <w:rPr>
                <w:b/>
                <w:szCs w:val="26"/>
              </w:rPr>
              <w:t>знать:</w:t>
            </w:r>
            <w:r w:rsidR="00B26E67" w:rsidRPr="00872B82">
              <w:rPr>
                <w:b/>
                <w:szCs w:val="26"/>
              </w:rPr>
              <w:t xml:space="preserve"> </w:t>
            </w:r>
            <w:r w:rsidR="00B26E67" w:rsidRPr="00872B82">
              <w:rPr>
                <w:szCs w:val="26"/>
                <w:lang w:eastAsia="en-US"/>
              </w:rPr>
              <w:t>понятийно-категориальный аппарат политической науки</w:t>
            </w:r>
            <w:r w:rsidRPr="00872B82">
              <w:rPr>
                <w:szCs w:val="26"/>
              </w:rPr>
              <w:t xml:space="preserve">; </w:t>
            </w:r>
          </w:p>
          <w:p w14:paraId="04829A9D" w14:textId="77777777" w:rsidR="00B73EF3" w:rsidRPr="00872B82" w:rsidRDefault="00B73EF3" w:rsidP="003C29EE">
            <w:pPr>
              <w:tabs>
                <w:tab w:val="left" w:pos="540"/>
              </w:tabs>
              <w:contextualSpacing/>
              <w:jc w:val="both"/>
              <w:rPr>
                <w:b/>
                <w:szCs w:val="26"/>
              </w:rPr>
            </w:pPr>
            <w:r w:rsidRPr="00872B82">
              <w:rPr>
                <w:b/>
                <w:szCs w:val="26"/>
              </w:rPr>
              <w:t>уметь:</w:t>
            </w:r>
            <w:r w:rsidR="00B26E67" w:rsidRPr="00872B82">
              <w:rPr>
                <w:b/>
                <w:szCs w:val="26"/>
              </w:rPr>
              <w:t xml:space="preserve"> </w:t>
            </w:r>
            <w:r w:rsidR="00B26E67" w:rsidRPr="00872B82">
              <w:rPr>
                <w:szCs w:val="26"/>
              </w:rPr>
              <w:t xml:space="preserve">использовать </w:t>
            </w:r>
            <w:r w:rsidR="00B26E67" w:rsidRPr="00872B82">
              <w:rPr>
                <w:szCs w:val="26"/>
                <w:lang w:eastAsia="en-US"/>
              </w:rPr>
              <w:t>понятийно-категориальным аппаратом политической науки</w:t>
            </w:r>
          </w:p>
        </w:tc>
      </w:tr>
      <w:tr w:rsidR="00872B82" w:rsidRPr="00872B82" w14:paraId="106AC25D" w14:textId="77777777" w:rsidTr="00872B82">
        <w:trPr>
          <w:trHeight w:val="2262"/>
        </w:trPr>
        <w:tc>
          <w:tcPr>
            <w:tcW w:w="732" w:type="pct"/>
            <w:vMerge w:val="restart"/>
          </w:tcPr>
          <w:p w14:paraId="330E7BAE" w14:textId="77777777" w:rsidR="00872B82" w:rsidRPr="00872B82" w:rsidRDefault="00872B82" w:rsidP="003C29EE">
            <w:pPr>
              <w:rPr>
                <w:b/>
                <w:szCs w:val="26"/>
              </w:rPr>
            </w:pPr>
            <w:r w:rsidRPr="00872B82">
              <w:rPr>
                <w:b/>
                <w:szCs w:val="26"/>
              </w:rPr>
              <w:t>ПКН-5</w:t>
            </w:r>
          </w:p>
        </w:tc>
        <w:tc>
          <w:tcPr>
            <w:tcW w:w="1069" w:type="pct"/>
            <w:vMerge w:val="restart"/>
          </w:tcPr>
          <w:p w14:paraId="4DAB813A" w14:textId="77777777" w:rsidR="00872B82" w:rsidRPr="00872B82" w:rsidRDefault="00872B82" w:rsidP="003C29EE">
            <w:pPr>
              <w:tabs>
                <w:tab w:val="left" w:pos="540"/>
              </w:tabs>
              <w:contextualSpacing/>
              <w:jc w:val="both"/>
              <w:rPr>
                <w:szCs w:val="26"/>
              </w:rPr>
            </w:pPr>
            <w:r w:rsidRPr="00872B82">
              <w:rPr>
                <w:szCs w:val="26"/>
              </w:rPr>
              <w:t xml:space="preserve">Способность формировать дайджесты и аналитические материалы общественно-политической направленности по </w:t>
            </w:r>
            <w:r w:rsidRPr="00872B82">
              <w:rPr>
                <w:szCs w:val="26"/>
              </w:rPr>
              <w:lastRenderedPageBreak/>
              <w:t>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1360" w:type="pct"/>
          </w:tcPr>
          <w:p w14:paraId="47895EB1" w14:textId="77777777" w:rsidR="00872B82" w:rsidRPr="00872B82" w:rsidRDefault="00872B82" w:rsidP="003C29EE">
            <w:pPr>
              <w:pStyle w:val="Default"/>
              <w:jc w:val="both"/>
              <w:rPr>
                <w:color w:val="auto"/>
                <w:szCs w:val="26"/>
                <w:lang w:eastAsia="en-US"/>
              </w:rPr>
            </w:pPr>
            <w:r w:rsidRPr="00872B82">
              <w:rPr>
                <w:color w:val="auto"/>
                <w:szCs w:val="26"/>
                <w:lang w:eastAsia="en-US"/>
              </w:rPr>
              <w:lastRenderedPageBreak/>
              <w:t xml:space="preserve">Демонстрирует навыки работы с информационными массивами. </w:t>
            </w:r>
          </w:p>
        </w:tc>
        <w:tc>
          <w:tcPr>
            <w:tcW w:w="1839" w:type="pct"/>
          </w:tcPr>
          <w:p w14:paraId="7C029738" w14:textId="77777777" w:rsidR="00872B82" w:rsidRPr="00872B82" w:rsidRDefault="00872B82" w:rsidP="003C29EE">
            <w:pPr>
              <w:tabs>
                <w:tab w:val="left" w:pos="540"/>
              </w:tabs>
              <w:contextualSpacing/>
              <w:jc w:val="both"/>
              <w:rPr>
                <w:b/>
                <w:szCs w:val="26"/>
              </w:rPr>
            </w:pPr>
            <w:r w:rsidRPr="00872B82">
              <w:rPr>
                <w:b/>
                <w:szCs w:val="26"/>
              </w:rPr>
              <w:t xml:space="preserve">знать: </w:t>
            </w:r>
            <w:r w:rsidRPr="00872B82">
              <w:rPr>
                <w:szCs w:val="26"/>
              </w:rPr>
              <w:t xml:space="preserve">основы </w:t>
            </w:r>
            <w:r w:rsidRPr="00872B82">
              <w:rPr>
                <w:szCs w:val="26"/>
                <w:lang w:eastAsia="en-US"/>
              </w:rPr>
              <w:t>работы с информационными массивами</w:t>
            </w:r>
            <w:r w:rsidRPr="00872B82">
              <w:rPr>
                <w:szCs w:val="26"/>
              </w:rPr>
              <w:t xml:space="preserve">; </w:t>
            </w:r>
          </w:p>
          <w:p w14:paraId="0A704744" w14:textId="77777777" w:rsidR="00872B82" w:rsidRPr="00872B82" w:rsidRDefault="00872B82" w:rsidP="003C29EE">
            <w:pPr>
              <w:tabs>
                <w:tab w:val="left" w:pos="540"/>
              </w:tabs>
              <w:contextualSpacing/>
              <w:jc w:val="both"/>
              <w:rPr>
                <w:b/>
                <w:szCs w:val="26"/>
              </w:rPr>
            </w:pPr>
            <w:r w:rsidRPr="00872B82">
              <w:rPr>
                <w:b/>
                <w:szCs w:val="26"/>
              </w:rPr>
              <w:t xml:space="preserve">уметь: </w:t>
            </w:r>
            <w:r w:rsidRPr="00872B82">
              <w:rPr>
                <w:szCs w:val="26"/>
              </w:rPr>
              <w:t>п</w:t>
            </w:r>
            <w:r w:rsidRPr="00872B82">
              <w:rPr>
                <w:rFonts w:eastAsia="Calibri"/>
                <w:szCs w:val="26"/>
              </w:rPr>
              <w:t xml:space="preserve">рименять </w:t>
            </w:r>
            <w:r w:rsidRPr="00872B82">
              <w:rPr>
                <w:szCs w:val="26"/>
                <w:lang w:eastAsia="en-US"/>
              </w:rPr>
              <w:t>навыки работы с информационными массивами</w:t>
            </w:r>
          </w:p>
        </w:tc>
      </w:tr>
      <w:tr w:rsidR="00872B82" w:rsidRPr="00872B82" w14:paraId="3439AB48" w14:textId="77777777" w:rsidTr="00872B82">
        <w:trPr>
          <w:trHeight w:val="4143"/>
        </w:trPr>
        <w:tc>
          <w:tcPr>
            <w:tcW w:w="732" w:type="pct"/>
            <w:vMerge/>
          </w:tcPr>
          <w:p w14:paraId="6AAF2846" w14:textId="77777777" w:rsidR="00872B82" w:rsidRPr="00872B82" w:rsidRDefault="00872B82" w:rsidP="003C29EE">
            <w:pPr>
              <w:tabs>
                <w:tab w:val="left" w:pos="540"/>
              </w:tabs>
              <w:contextualSpacing/>
              <w:jc w:val="both"/>
              <w:rPr>
                <w:b/>
                <w:szCs w:val="26"/>
              </w:rPr>
            </w:pPr>
          </w:p>
        </w:tc>
        <w:tc>
          <w:tcPr>
            <w:tcW w:w="1069" w:type="pct"/>
            <w:vMerge/>
          </w:tcPr>
          <w:p w14:paraId="5CA8F200" w14:textId="77777777" w:rsidR="00872B82" w:rsidRPr="00872B82" w:rsidRDefault="00872B82" w:rsidP="003C29EE">
            <w:pPr>
              <w:tabs>
                <w:tab w:val="left" w:pos="540"/>
              </w:tabs>
              <w:contextualSpacing/>
              <w:jc w:val="both"/>
              <w:rPr>
                <w:szCs w:val="26"/>
              </w:rPr>
            </w:pPr>
          </w:p>
        </w:tc>
        <w:tc>
          <w:tcPr>
            <w:tcW w:w="1360" w:type="pct"/>
          </w:tcPr>
          <w:p w14:paraId="5858CB68" w14:textId="77777777" w:rsidR="00872B82" w:rsidRPr="00872B82" w:rsidRDefault="00872B82" w:rsidP="003C29EE">
            <w:pPr>
              <w:pStyle w:val="Default"/>
              <w:jc w:val="both"/>
              <w:rPr>
                <w:color w:val="auto"/>
                <w:szCs w:val="26"/>
                <w:lang w:eastAsia="en-US"/>
              </w:rPr>
            </w:pPr>
            <w:r w:rsidRPr="00872B82">
              <w:rPr>
                <w:color w:val="auto"/>
                <w:szCs w:val="26"/>
                <w:lang w:eastAsia="en-US"/>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tc>
        <w:tc>
          <w:tcPr>
            <w:tcW w:w="1839" w:type="pct"/>
          </w:tcPr>
          <w:p w14:paraId="618033B7" w14:textId="77777777" w:rsidR="00872B82" w:rsidRPr="00872B82" w:rsidRDefault="00872B82" w:rsidP="003C29EE">
            <w:pPr>
              <w:tabs>
                <w:tab w:val="left" w:pos="540"/>
              </w:tabs>
              <w:contextualSpacing/>
              <w:jc w:val="both"/>
              <w:rPr>
                <w:b/>
                <w:szCs w:val="26"/>
              </w:rPr>
            </w:pPr>
            <w:r w:rsidRPr="00872B82">
              <w:rPr>
                <w:b/>
                <w:szCs w:val="26"/>
              </w:rPr>
              <w:t>знать:</w:t>
            </w:r>
            <w:r w:rsidRPr="00872B82">
              <w:rPr>
                <w:szCs w:val="26"/>
              </w:rPr>
              <w:t xml:space="preserve"> </w:t>
            </w:r>
            <w:r w:rsidRPr="00872B82">
              <w:rPr>
                <w:szCs w:val="26"/>
                <w:lang w:eastAsia="en-US"/>
              </w:rPr>
              <w:t>специфику производства аналитических материалов</w:t>
            </w:r>
            <w:r w:rsidRPr="00872B82">
              <w:rPr>
                <w:szCs w:val="26"/>
              </w:rPr>
              <w:t>;</w:t>
            </w:r>
          </w:p>
          <w:p w14:paraId="0E4CD2A5" w14:textId="77777777" w:rsidR="00872B82" w:rsidRPr="00872B82" w:rsidRDefault="00872B82" w:rsidP="003C29EE">
            <w:pPr>
              <w:tabs>
                <w:tab w:val="left" w:pos="540"/>
              </w:tabs>
              <w:contextualSpacing/>
              <w:jc w:val="both"/>
              <w:rPr>
                <w:szCs w:val="26"/>
              </w:rPr>
            </w:pPr>
            <w:r w:rsidRPr="00872B82">
              <w:rPr>
                <w:b/>
                <w:szCs w:val="26"/>
              </w:rPr>
              <w:t xml:space="preserve">уметь: </w:t>
            </w:r>
            <w:r w:rsidRPr="00872B82">
              <w:rPr>
                <w:szCs w:val="26"/>
              </w:rPr>
              <w:t>и</w:t>
            </w:r>
            <w:r w:rsidRPr="00872B82">
              <w:rPr>
                <w:rFonts w:eastAsia="Calibri"/>
                <w:szCs w:val="26"/>
              </w:rPr>
              <w:t xml:space="preserve">спользовать готовить </w:t>
            </w:r>
            <w:r w:rsidRPr="00872B82">
              <w:rPr>
                <w:szCs w:val="26"/>
                <w:lang w:eastAsia="en-US"/>
              </w:rPr>
              <w:t>аналитические материалы и осознавать степень ответственности за содержание материалов, продуцируемых в ходе профессиональной деятельности.</w:t>
            </w:r>
          </w:p>
        </w:tc>
      </w:tr>
      <w:tr w:rsidR="00872B82" w:rsidRPr="00872B82" w14:paraId="55F248AC" w14:textId="77777777" w:rsidTr="00872B82">
        <w:trPr>
          <w:trHeight w:val="1230"/>
        </w:trPr>
        <w:tc>
          <w:tcPr>
            <w:tcW w:w="732" w:type="pct"/>
            <w:vMerge/>
          </w:tcPr>
          <w:p w14:paraId="236CAA7F" w14:textId="77777777" w:rsidR="00872B82" w:rsidRPr="00872B82" w:rsidRDefault="00872B82" w:rsidP="003C29EE">
            <w:pPr>
              <w:tabs>
                <w:tab w:val="left" w:pos="540"/>
              </w:tabs>
              <w:contextualSpacing/>
              <w:jc w:val="both"/>
              <w:rPr>
                <w:b/>
                <w:szCs w:val="26"/>
              </w:rPr>
            </w:pPr>
          </w:p>
        </w:tc>
        <w:tc>
          <w:tcPr>
            <w:tcW w:w="1069" w:type="pct"/>
            <w:vMerge/>
          </w:tcPr>
          <w:p w14:paraId="1AD58C9A" w14:textId="77777777" w:rsidR="00872B82" w:rsidRPr="00872B82" w:rsidRDefault="00872B82" w:rsidP="003C29EE">
            <w:pPr>
              <w:tabs>
                <w:tab w:val="left" w:pos="540"/>
              </w:tabs>
              <w:contextualSpacing/>
              <w:jc w:val="both"/>
              <w:rPr>
                <w:szCs w:val="26"/>
              </w:rPr>
            </w:pPr>
          </w:p>
        </w:tc>
        <w:tc>
          <w:tcPr>
            <w:tcW w:w="1360" w:type="pct"/>
          </w:tcPr>
          <w:p w14:paraId="0D7FA7D8" w14:textId="77777777" w:rsidR="00872B82" w:rsidRPr="00872B82" w:rsidRDefault="00872B82" w:rsidP="003C29EE">
            <w:pPr>
              <w:tabs>
                <w:tab w:val="left" w:pos="540"/>
              </w:tabs>
              <w:contextualSpacing/>
              <w:jc w:val="both"/>
              <w:rPr>
                <w:szCs w:val="26"/>
              </w:rPr>
            </w:pPr>
            <w:r w:rsidRPr="00872B82">
              <w:rPr>
                <w:szCs w:val="26"/>
                <w:lang w:eastAsia="en-US"/>
              </w:rPr>
              <w:t>Анализирует информационный контент, ретранслируемый средствами массовой информации.</w:t>
            </w:r>
          </w:p>
        </w:tc>
        <w:tc>
          <w:tcPr>
            <w:tcW w:w="1839" w:type="pct"/>
          </w:tcPr>
          <w:p w14:paraId="7556D046" w14:textId="77777777" w:rsidR="00872B82" w:rsidRPr="00872B82" w:rsidRDefault="00872B82" w:rsidP="003C29EE">
            <w:pPr>
              <w:tabs>
                <w:tab w:val="left" w:pos="540"/>
              </w:tabs>
              <w:contextualSpacing/>
              <w:jc w:val="both"/>
              <w:rPr>
                <w:b/>
                <w:szCs w:val="26"/>
              </w:rPr>
            </w:pPr>
            <w:r w:rsidRPr="00872B82">
              <w:rPr>
                <w:b/>
                <w:szCs w:val="26"/>
              </w:rPr>
              <w:t xml:space="preserve">знать: </w:t>
            </w:r>
            <w:r w:rsidRPr="00872B82">
              <w:rPr>
                <w:szCs w:val="26"/>
              </w:rPr>
              <w:t>процедуру а</w:t>
            </w:r>
            <w:r w:rsidRPr="00872B82">
              <w:rPr>
                <w:szCs w:val="26"/>
                <w:lang w:eastAsia="en-US"/>
              </w:rPr>
              <w:t>нализа информационного контента, ретранслируемого средствами массовой информации</w:t>
            </w:r>
            <w:r w:rsidRPr="00872B82">
              <w:rPr>
                <w:szCs w:val="26"/>
              </w:rPr>
              <w:t>;</w:t>
            </w:r>
          </w:p>
          <w:p w14:paraId="1E810039" w14:textId="77777777" w:rsidR="00872B82" w:rsidRPr="00872B82" w:rsidRDefault="00872B82" w:rsidP="003C29EE">
            <w:pPr>
              <w:tabs>
                <w:tab w:val="left" w:pos="540"/>
              </w:tabs>
              <w:contextualSpacing/>
              <w:jc w:val="both"/>
              <w:rPr>
                <w:b/>
                <w:szCs w:val="26"/>
              </w:rPr>
            </w:pPr>
            <w:r w:rsidRPr="00872B82">
              <w:rPr>
                <w:b/>
                <w:szCs w:val="26"/>
              </w:rPr>
              <w:t>уметь:</w:t>
            </w:r>
            <w:r w:rsidRPr="00872B82">
              <w:rPr>
                <w:rFonts w:eastAsia="Calibri"/>
                <w:szCs w:val="26"/>
              </w:rPr>
              <w:t xml:space="preserve"> а</w:t>
            </w:r>
            <w:r w:rsidRPr="00872B82">
              <w:rPr>
                <w:szCs w:val="26"/>
                <w:lang w:eastAsia="en-US"/>
              </w:rPr>
              <w:t>нализировать информационный контент, ретранслируемый средствами массовой информации</w:t>
            </w:r>
          </w:p>
        </w:tc>
      </w:tr>
    </w:tbl>
    <w:p w14:paraId="4ADAD0A4" w14:textId="77777777" w:rsidR="00B73EF3" w:rsidRPr="003C29EE" w:rsidRDefault="00B73EF3" w:rsidP="003C29EE">
      <w:pPr>
        <w:rPr>
          <w:sz w:val="26"/>
          <w:szCs w:val="26"/>
        </w:rPr>
      </w:pPr>
    </w:p>
    <w:p w14:paraId="4782FB78" w14:textId="77777777" w:rsidR="00833035" w:rsidRPr="00872B82" w:rsidRDefault="00833035" w:rsidP="003C29EE">
      <w:pPr>
        <w:pStyle w:val="1"/>
        <w:spacing w:before="0" w:after="0"/>
        <w:jc w:val="both"/>
        <w:rPr>
          <w:rFonts w:ascii="Times New Roman" w:hAnsi="Times New Roman" w:cs="Times New Roman"/>
          <w:b w:val="0"/>
          <w:bCs w:val="0"/>
          <w:kern w:val="0"/>
          <w:sz w:val="28"/>
          <w:szCs w:val="26"/>
        </w:rPr>
      </w:pPr>
      <w:r w:rsidRPr="003C29EE">
        <w:rPr>
          <w:rFonts w:ascii="Times New Roman" w:hAnsi="Times New Roman" w:cs="Times New Roman"/>
          <w:iCs/>
          <w:sz w:val="26"/>
          <w:szCs w:val="26"/>
        </w:rPr>
        <w:t>3</w:t>
      </w:r>
      <w:r w:rsidRPr="00872B82">
        <w:rPr>
          <w:rFonts w:ascii="Times New Roman" w:hAnsi="Times New Roman" w:cs="Times New Roman"/>
          <w:iCs/>
          <w:sz w:val="28"/>
          <w:szCs w:val="26"/>
        </w:rPr>
        <w:t xml:space="preserve">. </w:t>
      </w:r>
      <w:r w:rsidRPr="00872B82">
        <w:rPr>
          <w:rFonts w:ascii="Times New Roman" w:hAnsi="Times New Roman" w:cs="Times New Roman"/>
          <w:kern w:val="0"/>
          <w:sz w:val="28"/>
          <w:szCs w:val="26"/>
        </w:rPr>
        <w:t>Место дисциплины в структуре образовательной программы</w:t>
      </w:r>
    </w:p>
    <w:p w14:paraId="06F606E9" w14:textId="77777777" w:rsidR="004D6C01" w:rsidRPr="0016179E" w:rsidRDefault="004D6C01" w:rsidP="003C29EE">
      <w:pPr>
        <w:widowControl w:val="0"/>
        <w:autoSpaceDE w:val="0"/>
        <w:autoSpaceDN w:val="0"/>
        <w:jc w:val="center"/>
        <w:rPr>
          <w:color w:val="C00000"/>
          <w:sz w:val="14"/>
          <w:szCs w:val="26"/>
        </w:rPr>
      </w:pPr>
    </w:p>
    <w:p w14:paraId="74C56075" w14:textId="7E992CBA" w:rsidR="00EF7B85" w:rsidRPr="00EF7B85" w:rsidRDefault="00202500" w:rsidP="00EF7B85">
      <w:pPr>
        <w:ind w:firstLine="709"/>
        <w:jc w:val="both"/>
        <w:rPr>
          <w:sz w:val="28"/>
          <w:szCs w:val="26"/>
        </w:rPr>
      </w:pPr>
      <w:r w:rsidRPr="0016179E">
        <w:rPr>
          <w:sz w:val="28"/>
          <w:szCs w:val="26"/>
        </w:rPr>
        <w:t>Дисциплина «</w:t>
      </w:r>
      <w:r w:rsidR="00465E07" w:rsidRPr="0016179E">
        <w:rPr>
          <w:sz w:val="28"/>
          <w:szCs w:val="26"/>
        </w:rPr>
        <w:t>Социальные сети и гражданская журналистика</w:t>
      </w:r>
      <w:r w:rsidRPr="00872B82">
        <w:rPr>
          <w:sz w:val="28"/>
          <w:szCs w:val="26"/>
        </w:rPr>
        <w:t xml:space="preserve">» входит в </w:t>
      </w:r>
      <w:r w:rsidR="00525F16" w:rsidRPr="00872B82">
        <w:rPr>
          <w:sz w:val="28"/>
          <w:szCs w:val="26"/>
        </w:rPr>
        <w:t>цикл</w:t>
      </w:r>
      <w:r w:rsidRPr="00872B82">
        <w:rPr>
          <w:sz w:val="28"/>
          <w:szCs w:val="26"/>
        </w:rPr>
        <w:t xml:space="preserve"> </w:t>
      </w:r>
      <w:r w:rsidR="00EF7B85">
        <w:rPr>
          <w:sz w:val="28"/>
          <w:szCs w:val="26"/>
        </w:rPr>
        <w:t xml:space="preserve">профиля (элективный) </w:t>
      </w:r>
      <w:r w:rsidRPr="00872B82">
        <w:rPr>
          <w:sz w:val="28"/>
          <w:szCs w:val="26"/>
        </w:rPr>
        <w:t>по направлению подготовки 42.03.01 Реклама и связи с общественностью</w:t>
      </w:r>
      <w:r w:rsidR="00EF7B85">
        <w:rPr>
          <w:sz w:val="28"/>
          <w:szCs w:val="26"/>
        </w:rPr>
        <w:t xml:space="preserve">, профиль «Медиаинновации» </w:t>
      </w:r>
      <w:r w:rsidR="00EF7B85" w:rsidRPr="00EF7B85">
        <w:rPr>
          <w:sz w:val="28"/>
          <w:szCs w:val="26"/>
        </w:rPr>
        <w:t>41.03.04. Политология</w:t>
      </w:r>
      <w:r w:rsidR="00EF7B85">
        <w:rPr>
          <w:sz w:val="28"/>
          <w:szCs w:val="26"/>
        </w:rPr>
        <w:t>, профиль «Политические технологии»</w:t>
      </w:r>
    </w:p>
    <w:p w14:paraId="5312597F" w14:textId="77777777" w:rsidR="00833035" w:rsidRPr="00872B82" w:rsidRDefault="00202500" w:rsidP="003C29EE">
      <w:pPr>
        <w:ind w:firstLine="709"/>
        <w:jc w:val="both"/>
        <w:rPr>
          <w:color w:val="FF0000"/>
          <w:sz w:val="28"/>
          <w:szCs w:val="26"/>
        </w:rPr>
      </w:pPr>
      <w:r w:rsidRPr="00872B82">
        <w:rPr>
          <w:sz w:val="28"/>
          <w:szCs w:val="26"/>
        </w:rPr>
        <w:t>.</w:t>
      </w:r>
    </w:p>
    <w:p w14:paraId="020033AF" w14:textId="77777777" w:rsidR="002B391E" w:rsidRPr="00872B82" w:rsidRDefault="002B391E" w:rsidP="003C29EE">
      <w:pPr>
        <w:ind w:firstLine="709"/>
        <w:jc w:val="both"/>
        <w:rPr>
          <w:sz w:val="28"/>
          <w:szCs w:val="26"/>
        </w:rPr>
      </w:pPr>
      <w:r w:rsidRPr="00872B82">
        <w:rPr>
          <w:sz w:val="28"/>
          <w:szCs w:val="26"/>
        </w:rPr>
        <w:t>Дисциплина «</w:t>
      </w:r>
      <w:r w:rsidR="007911BC" w:rsidRPr="00872B82">
        <w:rPr>
          <w:sz w:val="28"/>
          <w:szCs w:val="26"/>
        </w:rPr>
        <w:t>Социальные сети и гражданская журналистика</w:t>
      </w:r>
      <w:r w:rsidRPr="00872B82">
        <w:rPr>
          <w:sz w:val="28"/>
          <w:szCs w:val="26"/>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5CCB6C2E" w14:textId="77777777" w:rsidR="004D6C01" w:rsidRPr="00872B82" w:rsidRDefault="004D6C01" w:rsidP="003C29EE">
      <w:pPr>
        <w:ind w:firstLine="709"/>
        <w:jc w:val="both"/>
        <w:rPr>
          <w:sz w:val="28"/>
          <w:szCs w:val="26"/>
          <w:highlight w:val="red"/>
        </w:rPr>
      </w:pPr>
    </w:p>
    <w:p w14:paraId="030215FB" w14:textId="77777777" w:rsidR="00833035" w:rsidRPr="00872B82" w:rsidRDefault="00833035" w:rsidP="003C29EE">
      <w:pPr>
        <w:pStyle w:val="1"/>
        <w:spacing w:before="0" w:after="0"/>
        <w:jc w:val="both"/>
        <w:rPr>
          <w:rFonts w:ascii="Times New Roman" w:hAnsi="Times New Roman" w:cs="Times New Roman"/>
          <w:kern w:val="0"/>
          <w:sz w:val="28"/>
          <w:szCs w:val="26"/>
        </w:rPr>
      </w:pPr>
      <w:bookmarkStart w:id="1" w:name="_Toc418694114"/>
      <w:r w:rsidRPr="00872B82">
        <w:rPr>
          <w:rFonts w:ascii="Times New Roman" w:hAnsi="Times New Roman" w:cs="Times New Roman"/>
          <w:iCs/>
          <w:sz w:val="28"/>
          <w:szCs w:val="26"/>
        </w:rPr>
        <w:t xml:space="preserve">4. </w:t>
      </w:r>
      <w:bookmarkEnd w:id="1"/>
      <w:r w:rsidRPr="00872B82">
        <w:rPr>
          <w:rFonts w:ascii="Times New Roman" w:hAnsi="Times New Roman" w:cs="Times New Roman"/>
          <w:kern w:val="0"/>
          <w:sz w:val="28"/>
          <w:szCs w:val="26"/>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211EC91" w14:textId="77777777" w:rsidR="004D6C01" w:rsidRPr="00872B82" w:rsidRDefault="004D6C01" w:rsidP="003C29EE">
      <w:pPr>
        <w:rPr>
          <w:sz w:val="28"/>
          <w:szCs w:val="26"/>
        </w:rPr>
      </w:pPr>
    </w:p>
    <w:p w14:paraId="04AD3ADE" w14:textId="77777777" w:rsidR="004D6C01" w:rsidRPr="0016179E" w:rsidRDefault="004D6C01" w:rsidP="003C29EE">
      <w:pPr>
        <w:widowControl w:val="0"/>
        <w:autoSpaceDE w:val="0"/>
        <w:autoSpaceDN w:val="0"/>
        <w:jc w:val="center"/>
        <w:rPr>
          <w:sz w:val="28"/>
          <w:szCs w:val="28"/>
        </w:rPr>
      </w:pPr>
      <w:r w:rsidRPr="0016179E">
        <w:rPr>
          <w:sz w:val="28"/>
          <w:szCs w:val="28"/>
        </w:rPr>
        <w:t xml:space="preserve">Для студентов, обучающихся по направлению подготовки </w:t>
      </w:r>
    </w:p>
    <w:p w14:paraId="04B80601" w14:textId="3633EB70" w:rsidR="004D6C01" w:rsidRPr="0016179E" w:rsidRDefault="004D6C01" w:rsidP="003C29EE">
      <w:pPr>
        <w:widowControl w:val="0"/>
        <w:autoSpaceDE w:val="0"/>
        <w:autoSpaceDN w:val="0"/>
        <w:jc w:val="center"/>
        <w:rPr>
          <w:b/>
          <w:sz w:val="28"/>
          <w:szCs w:val="28"/>
          <w:lang w:bidi="ru-RU"/>
        </w:rPr>
      </w:pPr>
      <w:r w:rsidRPr="00917F31">
        <w:rPr>
          <w:sz w:val="28"/>
          <w:szCs w:val="28"/>
        </w:rPr>
        <w:t>42.</w:t>
      </w:r>
      <w:r w:rsidR="00917F31" w:rsidRPr="00917F31">
        <w:rPr>
          <w:sz w:val="28"/>
          <w:szCs w:val="28"/>
        </w:rPr>
        <w:t>03.</w:t>
      </w:r>
      <w:r w:rsidRPr="00917F31">
        <w:rPr>
          <w:sz w:val="28"/>
          <w:szCs w:val="28"/>
        </w:rPr>
        <w:t xml:space="preserve">01 Реклама </w:t>
      </w:r>
      <w:r w:rsidRPr="0016179E">
        <w:rPr>
          <w:sz w:val="28"/>
          <w:szCs w:val="28"/>
        </w:rPr>
        <w:t>и связи с общественностью</w:t>
      </w:r>
    </w:p>
    <w:p w14:paraId="22CAF86C" w14:textId="77777777" w:rsidR="00833035" w:rsidRPr="0016179E" w:rsidRDefault="00833035" w:rsidP="003C29EE">
      <w:pPr>
        <w:tabs>
          <w:tab w:val="left" w:pos="7797"/>
        </w:tabs>
        <w:jc w:val="right"/>
        <w:rPr>
          <w:sz w:val="28"/>
          <w:szCs w:val="28"/>
          <w:lang w:eastAsia="en-US"/>
        </w:rPr>
      </w:pPr>
      <w:r w:rsidRPr="0016179E">
        <w:rPr>
          <w:sz w:val="28"/>
          <w:szCs w:val="28"/>
          <w:lang w:eastAsia="en-US"/>
        </w:rPr>
        <w:t>Таблица 1</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3231"/>
        <w:gridCol w:w="2977"/>
      </w:tblGrid>
      <w:tr w:rsidR="00D655FF" w:rsidRPr="00872B82" w14:paraId="680E941A" w14:textId="77777777" w:rsidTr="00872B82">
        <w:trPr>
          <w:trHeight w:val="330"/>
        </w:trPr>
        <w:tc>
          <w:tcPr>
            <w:tcW w:w="3715" w:type="dxa"/>
          </w:tcPr>
          <w:p w14:paraId="5FA8F965" w14:textId="77777777" w:rsidR="00D655FF" w:rsidRPr="00872B82" w:rsidRDefault="00D655FF" w:rsidP="003C29EE">
            <w:pPr>
              <w:rPr>
                <w:b/>
                <w:color w:val="000000"/>
                <w:szCs w:val="26"/>
              </w:rPr>
            </w:pPr>
            <w:r w:rsidRPr="00872B82">
              <w:rPr>
                <w:b/>
                <w:color w:val="000000"/>
                <w:szCs w:val="26"/>
              </w:rPr>
              <w:t>Вид учебной работы   по дисциплине</w:t>
            </w:r>
          </w:p>
        </w:tc>
        <w:tc>
          <w:tcPr>
            <w:tcW w:w="3231" w:type="dxa"/>
          </w:tcPr>
          <w:p w14:paraId="70746E0B" w14:textId="77777777" w:rsidR="00D655FF" w:rsidRPr="00872B82" w:rsidRDefault="00D655FF" w:rsidP="003C29EE">
            <w:pPr>
              <w:jc w:val="center"/>
              <w:rPr>
                <w:b/>
                <w:color w:val="000000"/>
                <w:szCs w:val="26"/>
              </w:rPr>
            </w:pPr>
            <w:r w:rsidRPr="00872B82">
              <w:rPr>
                <w:b/>
                <w:color w:val="000000"/>
                <w:szCs w:val="26"/>
              </w:rPr>
              <w:t>Всего</w:t>
            </w:r>
          </w:p>
          <w:p w14:paraId="3DAE9621" w14:textId="77777777" w:rsidR="00D655FF" w:rsidRPr="00872B82" w:rsidRDefault="00D655FF" w:rsidP="003C29EE">
            <w:pPr>
              <w:jc w:val="center"/>
              <w:rPr>
                <w:b/>
                <w:color w:val="000000"/>
                <w:szCs w:val="26"/>
              </w:rPr>
            </w:pPr>
            <w:r w:rsidRPr="00872B82">
              <w:rPr>
                <w:b/>
                <w:color w:val="000000"/>
                <w:szCs w:val="26"/>
              </w:rPr>
              <w:t>(в з/е и часах)</w:t>
            </w:r>
          </w:p>
        </w:tc>
        <w:tc>
          <w:tcPr>
            <w:tcW w:w="2977" w:type="dxa"/>
          </w:tcPr>
          <w:p w14:paraId="6DC24CD2" w14:textId="77777777" w:rsidR="00EF7B85" w:rsidRDefault="00D655FF" w:rsidP="00EF7B85">
            <w:pPr>
              <w:numPr>
                <w:ilvl w:val="12"/>
                <w:numId w:val="0"/>
              </w:numPr>
              <w:jc w:val="center"/>
              <w:rPr>
                <w:b/>
                <w:color w:val="000000"/>
                <w:szCs w:val="26"/>
              </w:rPr>
            </w:pPr>
            <w:r w:rsidRPr="00872B82">
              <w:rPr>
                <w:b/>
                <w:color w:val="000000"/>
                <w:szCs w:val="26"/>
              </w:rPr>
              <w:t>Семестр</w:t>
            </w:r>
            <w:r w:rsidR="00EF7B85">
              <w:rPr>
                <w:b/>
                <w:color w:val="000000"/>
                <w:szCs w:val="26"/>
              </w:rPr>
              <w:t xml:space="preserve"> 7</w:t>
            </w:r>
          </w:p>
          <w:p w14:paraId="520A1683" w14:textId="77777777" w:rsidR="00D655FF" w:rsidRPr="00872B82" w:rsidRDefault="00D655FF" w:rsidP="00EF7B85">
            <w:pPr>
              <w:numPr>
                <w:ilvl w:val="12"/>
                <w:numId w:val="0"/>
              </w:numPr>
              <w:jc w:val="center"/>
              <w:rPr>
                <w:b/>
                <w:color w:val="000000"/>
                <w:szCs w:val="26"/>
              </w:rPr>
            </w:pPr>
            <w:r w:rsidRPr="00872B82">
              <w:rPr>
                <w:b/>
                <w:color w:val="000000"/>
                <w:szCs w:val="26"/>
              </w:rPr>
              <w:t>(в часах)</w:t>
            </w:r>
          </w:p>
        </w:tc>
      </w:tr>
      <w:tr w:rsidR="00D655FF" w:rsidRPr="00872B82" w14:paraId="536C32DD" w14:textId="77777777" w:rsidTr="00872B82">
        <w:trPr>
          <w:trHeight w:val="330"/>
        </w:trPr>
        <w:tc>
          <w:tcPr>
            <w:tcW w:w="3715" w:type="dxa"/>
          </w:tcPr>
          <w:p w14:paraId="12549499" w14:textId="77777777" w:rsidR="00D655FF" w:rsidRPr="00872B82" w:rsidRDefault="00D655FF" w:rsidP="003C29EE">
            <w:pPr>
              <w:rPr>
                <w:b/>
                <w:color w:val="000000"/>
                <w:szCs w:val="26"/>
              </w:rPr>
            </w:pPr>
            <w:r w:rsidRPr="00872B82">
              <w:rPr>
                <w:b/>
                <w:color w:val="000000"/>
                <w:szCs w:val="26"/>
              </w:rPr>
              <w:t xml:space="preserve">Общая трудоемкость дисциплины </w:t>
            </w:r>
          </w:p>
        </w:tc>
        <w:tc>
          <w:tcPr>
            <w:tcW w:w="3231" w:type="dxa"/>
          </w:tcPr>
          <w:p w14:paraId="51D55B51" w14:textId="77777777" w:rsidR="00D655FF" w:rsidRPr="0016179E" w:rsidRDefault="00D655FF" w:rsidP="00872B82">
            <w:pPr>
              <w:tabs>
                <w:tab w:val="left" w:pos="540"/>
              </w:tabs>
              <w:contextualSpacing/>
              <w:jc w:val="center"/>
              <w:rPr>
                <w:b/>
                <w:szCs w:val="26"/>
              </w:rPr>
            </w:pPr>
            <w:r w:rsidRPr="0016179E">
              <w:rPr>
                <w:b/>
                <w:szCs w:val="26"/>
              </w:rPr>
              <w:t>108</w:t>
            </w:r>
          </w:p>
        </w:tc>
        <w:tc>
          <w:tcPr>
            <w:tcW w:w="2977" w:type="dxa"/>
          </w:tcPr>
          <w:p w14:paraId="011D12F0" w14:textId="77777777" w:rsidR="00D655FF" w:rsidRPr="0016179E" w:rsidRDefault="00D655FF" w:rsidP="0016179E">
            <w:pPr>
              <w:tabs>
                <w:tab w:val="left" w:pos="540"/>
              </w:tabs>
              <w:contextualSpacing/>
              <w:jc w:val="center"/>
              <w:rPr>
                <w:b/>
                <w:szCs w:val="26"/>
              </w:rPr>
            </w:pPr>
            <w:r w:rsidRPr="0016179E">
              <w:rPr>
                <w:b/>
                <w:szCs w:val="26"/>
              </w:rPr>
              <w:t>108</w:t>
            </w:r>
          </w:p>
        </w:tc>
      </w:tr>
      <w:tr w:rsidR="00D655FF" w:rsidRPr="00872B82" w14:paraId="68228BB7" w14:textId="77777777" w:rsidTr="00872B82">
        <w:trPr>
          <w:trHeight w:val="330"/>
        </w:trPr>
        <w:tc>
          <w:tcPr>
            <w:tcW w:w="3715" w:type="dxa"/>
          </w:tcPr>
          <w:p w14:paraId="78E83288" w14:textId="77777777" w:rsidR="00D655FF" w:rsidRPr="00872B82" w:rsidRDefault="00D655FF" w:rsidP="003C29EE">
            <w:pPr>
              <w:rPr>
                <w:b/>
                <w:color w:val="000000"/>
                <w:szCs w:val="26"/>
              </w:rPr>
            </w:pPr>
            <w:r w:rsidRPr="00872B82">
              <w:rPr>
                <w:b/>
                <w:color w:val="000000"/>
                <w:szCs w:val="26"/>
              </w:rPr>
              <w:lastRenderedPageBreak/>
              <w:t xml:space="preserve">Контактная работа - Аудиторные занятия </w:t>
            </w:r>
          </w:p>
        </w:tc>
        <w:tc>
          <w:tcPr>
            <w:tcW w:w="3231" w:type="dxa"/>
          </w:tcPr>
          <w:p w14:paraId="7EE7866F" w14:textId="77777777" w:rsidR="00D655FF" w:rsidRPr="0016179E" w:rsidRDefault="00D655FF" w:rsidP="00872B82">
            <w:pPr>
              <w:tabs>
                <w:tab w:val="left" w:pos="540"/>
              </w:tabs>
              <w:contextualSpacing/>
              <w:jc w:val="center"/>
              <w:rPr>
                <w:b/>
                <w:szCs w:val="26"/>
              </w:rPr>
            </w:pPr>
            <w:r w:rsidRPr="0016179E">
              <w:rPr>
                <w:b/>
                <w:szCs w:val="26"/>
              </w:rPr>
              <w:t>26</w:t>
            </w:r>
          </w:p>
        </w:tc>
        <w:tc>
          <w:tcPr>
            <w:tcW w:w="2977" w:type="dxa"/>
          </w:tcPr>
          <w:p w14:paraId="131D5A6C" w14:textId="77777777" w:rsidR="00D655FF" w:rsidRPr="0016179E" w:rsidRDefault="00D655FF" w:rsidP="0016179E">
            <w:pPr>
              <w:tabs>
                <w:tab w:val="left" w:pos="540"/>
              </w:tabs>
              <w:contextualSpacing/>
              <w:jc w:val="center"/>
              <w:rPr>
                <w:b/>
                <w:szCs w:val="26"/>
              </w:rPr>
            </w:pPr>
            <w:r w:rsidRPr="0016179E">
              <w:rPr>
                <w:b/>
                <w:szCs w:val="26"/>
              </w:rPr>
              <w:t>26</w:t>
            </w:r>
          </w:p>
        </w:tc>
      </w:tr>
      <w:tr w:rsidR="00D655FF" w:rsidRPr="00872B82" w14:paraId="74BFFD00" w14:textId="77777777" w:rsidTr="00872B82">
        <w:trPr>
          <w:trHeight w:val="330"/>
        </w:trPr>
        <w:tc>
          <w:tcPr>
            <w:tcW w:w="3715" w:type="dxa"/>
          </w:tcPr>
          <w:p w14:paraId="1056EB50" w14:textId="77777777" w:rsidR="00D655FF" w:rsidRPr="00872B82" w:rsidRDefault="00D655FF" w:rsidP="003C29EE">
            <w:pPr>
              <w:rPr>
                <w:color w:val="000000"/>
                <w:szCs w:val="26"/>
              </w:rPr>
            </w:pPr>
            <w:r w:rsidRPr="00872B82">
              <w:rPr>
                <w:color w:val="000000"/>
                <w:szCs w:val="26"/>
              </w:rPr>
              <w:t xml:space="preserve">Лекции </w:t>
            </w:r>
          </w:p>
        </w:tc>
        <w:tc>
          <w:tcPr>
            <w:tcW w:w="3231" w:type="dxa"/>
          </w:tcPr>
          <w:p w14:paraId="718E0AE4" w14:textId="77777777" w:rsidR="00D655FF" w:rsidRPr="00872B82" w:rsidRDefault="00D655FF" w:rsidP="00872B82">
            <w:pPr>
              <w:tabs>
                <w:tab w:val="left" w:pos="540"/>
              </w:tabs>
              <w:contextualSpacing/>
              <w:jc w:val="center"/>
              <w:rPr>
                <w:szCs w:val="26"/>
              </w:rPr>
            </w:pPr>
            <w:r w:rsidRPr="00872B82">
              <w:rPr>
                <w:szCs w:val="26"/>
              </w:rPr>
              <w:t>12</w:t>
            </w:r>
          </w:p>
        </w:tc>
        <w:tc>
          <w:tcPr>
            <w:tcW w:w="2977" w:type="dxa"/>
          </w:tcPr>
          <w:p w14:paraId="7144BAD2" w14:textId="77777777" w:rsidR="00D655FF" w:rsidRPr="00872B82" w:rsidRDefault="00D655FF" w:rsidP="0016179E">
            <w:pPr>
              <w:tabs>
                <w:tab w:val="left" w:pos="540"/>
              </w:tabs>
              <w:contextualSpacing/>
              <w:jc w:val="center"/>
              <w:rPr>
                <w:szCs w:val="26"/>
              </w:rPr>
            </w:pPr>
            <w:r w:rsidRPr="00872B82">
              <w:rPr>
                <w:szCs w:val="26"/>
              </w:rPr>
              <w:t>12</w:t>
            </w:r>
          </w:p>
        </w:tc>
      </w:tr>
      <w:tr w:rsidR="00D655FF" w:rsidRPr="00872B82" w14:paraId="5C90DD3D" w14:textId="77777777" w:rsidTr="00872B82">
        <w:trPr>
          <w:trHeight w:val="330"/>
        </w:trPr>
        <w:tc>
          <w:tcPr>
            <w:tcW w:w="3715" w:type="dxa"/>
          </w:tcPr>
          <w:p w14:paraId="0459ECCE" w14:textId="77777777" w:rsidR="00D655FF" w:rsidRPr="00872B82" w:rsidRDefault="00D655FF" w:rsidP="003C29EE">
            <w:pPr>
              <w:rPr>
                <w:color w:val="000000"/>
                <w:szCs w:val="26"/>
              </w:rPr>
            </w:pPr>
            <w:r w:rsidRPr="00872B82">
              <w:rPr>
                <w:color w:val="000000"/>
                <w:szCs w:val="26"/>
              </w:rPr>
              <w:t xml:space="preserve">Семинары, практические занятия  </w:t>
            </w:r>
          </w:p>
        </w:tc>
        <w:tc>
          <w:tcPr>
            <w:tcW w:w="3231" w:type="dxa"/>
          </w:tcPr>
          <w:p w14:paraId="08DE3B6F" w14:textId="77777777" w:rsidR="00D655FF" w:rsidRPr="00872B82" w:rsidRDefault="00D655FF" w:rsidP="00872B82">
            <w:pPr>
              <w:tabs>
                <w:tab w:val="left" w:pos="540"/>
              </w:tabs>
              <w:contextualSpacing/>
              <w:jc w:val="center"/>
              <w:rPr>
                <w:szCs w:val="26"/>
              </w:rPr>
            </w:pPr>
            <w:r w:rsidRPr="00872B82">
              <w:rPr>
                <w:szCs w:val="26"/>
              </w:rPr>
              <w:t>14</w:t>
            </w:r>
          </w:p>
        </w:tc>
        <w:tc>
          <w:tcPr>
            <w:tcW w:w="2977" w:type="dxa"/>
          </w:tcPr>
          <w:p w14:paraId="509AC553" w14:textId="77777777" w:rsidR="00D655FF" w:rsidRPr="00872B82" w:rsidRDefault="00D655FF" w:rsidP="0016179E">
            <w:pPr>
              <w:tabs>
                <w:tab w:val="left" w:pos="540"/>
              </w:tabs>
              <w:contextualSpacing/>
              <w:jc w:val="center"/>
              <w:rPr>
                <w:szCs w:val="26"/>
              </w:rPr>
            </w:pPr>
            <w:r w:rsidRPr="00872B82">
              <w:rPr>
                <w:szCs w:val="26"/>
              </w:rPr>
              <w:t>14</w:t>
            </w:r>
          </w:p>
        </w:tc>
      </w:tr>
      <w:tr w:rsidR="00D655FF" w:rsidRPr="00872B82" w14:paraId="704C8722" w14:textId="77777777" w:rsidTr="00872B82">
        <w:trPr>
          <w:trHeight w:val="330"/>
        </w:trPr>
        <w:tc>
          <w:tcPr>
            <w:tcW w:w="3715" w:type="dxa"/>
          </w:tcPr>
          <w:p w14:paraId="3C845011" w14:textId="77777777" w:rsidR="00D655FF" w:rsidRPr="00872B82" w:rsidRDefault="00D655FF" w:rsidP="003C29EE">
            <w:pPr>
              <w:rPr>
                <w:b/>
                <w:color w:val="000000"/>
                <w:szCs w:val="26"/>
              </w:rPr>
            </w:pPr>
            <w:r w:rsidRPr="00872B82">
              <w:rPr>
                <w:b/>
                <w:color w:val="000000"/>
                <w:szCs w:val="26"/>
              </w:rPr>
              <w:t>Самостоятельная работа</w:t>
            </w:r>
          </w:p>
        </w:tc>
        <w:tc>
          <w:tcPr>
            <w:tcW w:w="3231" w:type="dxa"/>
          </w:tcPr>
          <w:p w14:paraId="3B006D06" w14:textId="77777777" w:rsidR="00D655FF" w:rsidRPr="00872B82" w:rsidRDefault="00D655FF" w:rsidP="00872B82">
            <w:pPr>
              <w:tabs>
                <w:tab w:val="left" w:pos="540"/>
              </w:tabs>
              <w:contextualSpacing/>
              <w:jc w:val="center"/>
              <w:rPr>
                <w:szCs w:val="26"/>
              </w:rPr>
            </w:pPr>
            <w:r w:rsidRPr="00872B82">
              <w:rPr>
                <w:szCs w:val="26"/>
              </w:rPr>
              <w:t>82</w:t>
            </w:r>
          </w:p>
        </w:tc>
        <w:tc>
          <w:tcPr>
            <w:tcW w:w="2977" w:type="dxa"/>
          </w:tcPr>
          <w:p w14:paraId="1A6358A6" w14:textId="77777777" w:rsidR="00D655FF" w:rsidRPr="00872B82" w:rsidRDefault="00D655FF" w:rsidP="0016179E">
            <w:pPr>
              <w:tabs>
                <w:tab w:val="left" w:pos="540"/>
              </w:tabs>
              <w:contextualSpacing/>
              <w:jc w:val="center"/>
              <w:rPr>
                <w:szCs w:val="26"/>
              </w:rPr>
            </w:pPr>
            <w:r w:rsidRPr="00872B82">
              <w:rPr>
                <w:szCs w:val="26"/>
              </w:rPr>
              <w:t>82</w:t>
            </w:r>
          </w:p>
        </w:tc>
      </w:tr>
      <w:tr w:rsidR="00D655FF" w:rsidRPr="00872B82" w14:paraId="1D1BBC1B" w14:textId="77777777" w:rsidTr="00872B82">
        <w:trPr>
          <w:trHeight w:val="677"/>
        </w:trPr>
        <w:tc>
          <w:tcPr>
            <w:tcW w:w="3715" w:type="dxa"/>
          </w:tcPr>
          <w:p w14:paraId="42E91159" w14:textId="77777777" w:rsidR="00D655FF" w:rsidRPr="00872B82" w:rsidRDefault="00D655FF" w:rsidP="003C29EE">
            <w:pPr>
              <w:rPr>
                <w:i/>
                <w:color w:val="000000"/>
                <w:szCs w:val="26"/>
              </w:rPr>
            </w:pPr>
            <w:r w:rsidRPr="00872B82">
              <w:rPr>
                <w:i/>
                <w:color w:val="000000"/>
                <w:szCs w:val="26"/>
              </w:rPr>
              <w:t xml:space="preserve">Вид текущего контроля </w:t>
            </w:r>
          </w:p>
        </w:tc>
        <w:tc>
          <w:tcPr>
            <w:tcW w:w="3231" w:type="dxa"/>
          </w:tcPr>
          <w:p w14:paraId="024B4FB0" w14:textId="77777777" w:rsidR="00D655FF" w:rsidRPr="00872B82" w:rsidRDefault="00D655FF" w:rsidP="0016179E">
            <w:pPr>
              <w:tabs>
                <w:tab w:val="left" w:pos="540"/>
              </w:tabs>
              <w:contextualSpacing/>
              <w:jc w:val="center"/>
              <w:rPr>
                <w:szCs w:val="26"/>
              </w:rPr>
            </w:pPr>
            <w:r w:rsidRPr="00872B82">
              <w:rPr>
                <w:szCs w:val="26"/>
              </w:rPr>
              <w:t>Контрольная работа</w:t>
            </w:r>
          </w:p>
        </w:tc>
        <w:tc>
          <w:tcPr>
            <w:tcW w:w="2977" w:type="dxa"/>
          </w:tcPr>
          <w:p w14:paraId="1E3CC9F0" w14:textId="77777777" w:rsidR="00D655FF" w:rsidRPr="00872B82" w:rsidRDefault="00D655FF" w:rsidP="0016179E">
            <w:pPr>
              <w:tabs>
                <w:tab w:val="left" w:pos="540"/>
              </w:tabs>
              <w:contextualSpacing/>
              <w:jc w:val="center"/>
              <w:rPr>
                <w:szCs w:val="26"/>
              </w:rPr>
            </w:pPr>
            <w:r w:rsidRPr="00872B82">
              <w:rPr>
                <w:szCs w:val="26"/>
              </w:rPr>
              <w:t>Контрольная работа</w:t>
            </w:r>
          </w:p>
        </w:tc>
      </w:tr>
      <w:tr w:rsidR="00D655FF" w:rsidRPr="00872B82" w14:paraId="02ABF3FE" w14:textId="77777777" w:rsidTr="00872B82">
        <w:trPr>
          <w:trHeight w:val="330"/>
        </w:trPr>
        <w:tc>
          <w:tcPr>
            <w:tcW w:w="3715" w:type="dxa"/>
          </w:tcPr>
          <w:p w14:paraId="4C0C1FF7" w14:textId="77777777" w:rsidR="00D655FF" w:rsidRPr="00872B82" w:rsidRDefault="00D655FF" w:rsidP="003C29EE">
            <w:pPr>
              <w:rPr>
                <w:color w:val="000000"/>
                <w:szCs w:val="26"/>
              </w:rPr>
            </w:pPr>
            <w:r w:rsidRPr="00872B82">
              <w:rPr>
                <w:color w:val="000000"/>
                <w:szCs w:val="26"/>
              </w:rPr>
              <w:t>Вид промежуточной аттестации</w:t>
            </w:r>
          </w:p>
        </w:tc>
        <w:tc>
          <w:tcPr>
            <w:tcW w:w="3231" w:type="dxa"/>
          </w:tcPr>
          <w:p w14:paraId="08331D80" w14:textId="77777777" w:rsidR="00D655FF" w:rsidRPr="00872B82" w:rsidRDefault="00D655FF" w:rsidP="00872B82">
            <w:pPr>
              <w:tabs>
                <w:tab w:val="left" w:pos="540"/>
              </w:tabs>
              <w:contextualSpacing/>
              <w:jc w:val="center"/>
              <w:rPr>
                <w:szCs w:val="26"/>
              </w:rPr>
            </w:pPr>
            <w:r w:rsidRPr="00872B82">
              <w:rPr>
                <w:szCs w:val="26"/>
              </w:rPr>
              <w:t>зачет</w:t>
            </w:r>
          </w:p>
        </w:tc>
        <w:tc>
          <w:tcPr>
            <w:tcW w:w="2977" w:type="dxa"/>
          </w:tcPr>
          <w:p w14:paraId="2BFF7804" w14:textId="77777777" w:rsidR="00D655FF" w:rsidRPr="00872B82" w:rsidRDefault="00D655FF" w:rsidP="003C29EE">
            <w:pPr>
              <w:tabs>
                <w:tab w:val="left" w:pos="540"/>
              </w:tabs>
              <w:contextualSpacing/>
              <w:jc w:val="both"/>
              <w:rPr>
                <w:szCs w:val="26"/>
              </w:rPr>
            </w:pPr>
            <w:r w:rsidRPr="00872B82">
              <w:rPr>
                <w:szCs w:val="26"/>
              </w:rPr>
              <w:t>зачет</w:t>
            </w:r>
          </w:p>
        </w:tc>
      </w:tr>
    </w:tbl>
    <w:p w14:paraId="19BC1624" w14:textId="77777777" w:rsidR="00833035" w:rsidRPr="003C29EE" w:rsidRDefault="00833035" w:rsidP="003C29EE">
      <w:pPr>
        <w:rPr>
          <w:i/>
          <w:color w:val="000000"/>
          <w:sz w:val="26"/>
          <w:szCs w:val="26"/>
          <w:lang w:eastAsia="en-US"/>
        </w:rPr>
      </w:pPr>
      <w:bookmarkStart w:id="2" w:name="_Toc470869438"/>
      <w:bookmarkStart w:id="3" w:name="_Toc470869977"/>
    </w:p>
    <w:p w14:paraId="5FAA25C4" w14:textId="77777777" w:rsidR="004D6C01" w:rsidRPr="0016179E" w:rsidRDefault="004D6C01" w:rsidP="003C29EE">
      <w:pPr>
        <w:widowControl w:val="0"/>
        <w:suppressAutoHyphens/>
        <w:autoSpaceDE w:val="0"/>
        <w:autoSpaceDN w:val="0"/>
        <w:contextualSpacing/>
        <w:jc w:val="center"/>
        <w:rPr>
          <w:sz w:val="28"/>
          <w:szCs w:val="26"/>
        </w:rPr>
      </w:pPr>
      <w:r w:rsidRPr="0016179E">
        <w:rPr>
          <w:sz w:val="28"/>
          <w:szCs w:val="26"/>
        </w:rPr>
        <w:t>Для студентов, обучающихся по направлению подготовки</w:t>
      </w:r>
    </w:p>
    <w:p w14:paraId="1D77B403" w14:textId="77777777" w:rsidR="004D6C01" w:rsidRPr="0016179E" w:rsidRDefault="004D6C01" w:rsidP="003C29EE">
      <w:pPr>
        <w:jc w:val="center"/>
        <w:rPr>
          <w:sz w:val="28"/>
          <w:szCs w:val="26"/>
        </w:rPr>
      </w:pPr>
      <w:r w:rsidRPr="0016179E">
        <w:rPr>
          <w:sz w:val="28"/>
          <w:szCs w:val="26"/>
        </w:rPr>
        <w:t>41.03.04. Политология</w:t>
      </w:r>
    </w:p>
    <w:p w14:paraId="14418878" w14:textId="77777777" w:rsidR="004D6C01" w:rsidRPr="0016179E" w:rsidRDefault="004D6C01" w:rsidP="003C29EE">
      <w:pPr>
        <w:tabs>
          <w:tab w:val="left" w:pos="7797"/>
        </w:tabs>
        <w:jc w:val="right"/>
        <w:rPr>
          <w:sz w:val="28"/>
          <w:szCs w:val="26"/>
          <w:lang w:eastAsia="en-US"/>
        </w:rPr>
      </w:pPr>
      <w:r w:rsidRPr="0016179E">
        <w:rPr>
          <w:sz w:val="28"/>
          <w:szCs w:val="26"/>
          <w:lang w:eastAsia="en-US"/>
        </w:rPr>
        <w:t>Таблица 1а</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3231"/>
        <w:gridCol w:w="2977"/>
      </w:tblGrid>
      <w:tr w:rsidR="00D655FF" w:rsidRPr="0016179E" w14:paraId="79DF5C14" w14:textId="77777777" w:rsidTr="0016179E">
        <w:trPr>
          <w:trHeight w:val="330"/>
        </w:trPr>
        <w:tc>
          <w:tcPr>
            <w:tcW w:w="3715" w:type="dxa"/>
          </w:tcPr>
          <w:p w14:paraId="311D31F8" w14:textId="77777777" w:rsidR="00D655FF" w:rsidRPr="0016179E" w:rsidRDefault="00D655FF" w:rsidP="003C29EE">
            <w:pPr>
              <w:rPr>
                <w:b/>
                <w:color w:val="000000"/>
                <w:szCs w:val="26"/>
              </w:rPr>
            </w:pPr>
            <w:r w:rsidRPr="0016179E">
              <w:rPr>
                <w:b/>
                <w:color w:val="000000"/>
                <w:szCs w:val="26"/>
              </w:rPr>
              <w:t>Вид учебной работы   по дисциплине</w:t>
            </w:r>
          </w:p>
        </w:tc>
        <w:tc>
          <w:tcPr>
            <w:tcW w:w="3231" w:type="dxa"/>
          </w:tcPr>
          <w:p w14:paraId="4812D0C8" w14:textId="77777777" w:rsidR="00D655FF" w:rsidRPr="0016179E" w:rsidRDefault="00D655FF" w:rsidP="003C29EE">
            <w:pPr>
              <w:jc w:val="center"/>
              <w:rPr>
                <w:b/>
                <w:color w:val="000000"/>
                <w:szCs w:val="26"/>
              </w:rPr>
            </w:pPr>
            <w:r w:rsidRPr="0016179E">
              <w:rPr>
                <w:b/>
                <w:color w:val="000000"/>
                <w:szCs w:val="26"/>
              </w:rPr>
              <w:t>Всего</w:t>
            </w:r>
          </w:p>
          <w:p w14:paraId="14E072C2" w14:textId="77777777" w:rsidR="00D655FF" w:rsidRPr="0016179E" w:rsidRDefault="00D655FF" w:rsidP="003C29EE">
            <w:pPr>
              <w:jc w:val="center"/>
              <w:rPr>
                <w:b/>
                <w:color w:val="000000"/>
                <w:szCs w:val="26"/>
              </w:rPr>
            </w:pPr>
            <w:r w:rsidRPr="0016179E">
              <w:rPr>
                <w:b/>
                <w:color w:val="000000"/>
                <w:szCs w:val="26"/>
              </w:rPr>
              <w:t>(в з/е и часах)</w:t>
            </w:r>
          </w:p>
        </w:tc>
        <w:tc>
          <w:tcPr>
            <w:tcW w:w="2977" w:type="dxa"/>
          </w:tcPr>
          <w:p w14:paraId="019F37C0" w14:textId="77777777" w:rsidR="00D655FF" w:rsidRPr="0016179E" w:rsidRDefault="00D655FF" w:rsidP="003C29EE">
            <w:pPr>
              <w:numPr>
                <w:ilvl w:val="12"/>
                <w:numId w:val="0"/>
              </w:numPr>
              <w:jc w:val="center"/>
              <w:rPr>
                <w:b/>
                <w:color w:val="000000"/>
                <w:szCs w:val="26"/>
              </w:rPr>
            </w:pPr>
            <w:r w:rsidRPr="0016179E">
              <w:rPr>
                <w:b/>
                <w:color w:val="000000"/>
                <w:szCs w:val="26"/>
              </w:rPr>
              <w:t>Семестр _7_</w:t>
            </w:r>
          </w:p>
          <w:p w14:paraId="542A67DD" w14:textId="77777777" w:rsidR="00D655FF" w:rsidRPr="0016179E" w:rsidRDefault="00D655FF" w:rsidP="003C29EE">
            <w:pPr>
              <w:numPr>
                <w:ilvl w:val="12"/>
                <w:numId w:val="0"/>
              </w:numPr>
              <w:jc w:val="center"/>
              <w:rPr>
                <w:b/>
                <w:color w:val="000000"/>
                <w:szCs w:val="26"/>
              </w:rPr>
            </w:pPr>
            <w:r w:rsidRPr="0016179E">
              <w:rPr>
                <w:b/>
                <w:color w:val="000000"/>
                <w:szCs w:val="26"/>
              </w:rPr>
              <w:t>(в часах)</w:t>
            </w:r>
          </w:p>
        </w:tc>
      </w:tr>
      <w:tr w:rsidR="00D655FF" w:rsidRPr="0016179E" w14:paraId="6C69600C" w14:textId="77777777" w:rsidTr="0016179E">
        <w:trPr>
          <w:trHeight w:val="330"/>
        </w:trPr>
        <w:tc>
          <w:tcPr>
            <w:tcW w:w="3715" w:type="dxa"/>
          </w:tcPr>
          <w:p w14:paraId="08DC6BEC" w14:textId="77777777" w:rsidR="00D655FF" w:rsidRPr="0016179E" w:rsidRDefault="00D655FF" w:rsidP="003C29EE">
            <w:pPr>
              <w:rPr>
                <w:b/>
                <w:color w:val="000000"/>
                <w:szCs w:val="26"/>
              </w:rPr>
            </w:pPr>
            <w:r w:rsidRPr="0016179E">
              <w:rPr>
                <w:b/>
                <w:color w:val="000000"/>
                <w:szCs w:val="26"/>
              </w:rPr>
              <w:t xml:space="preserve">Общая трудоемкость дисциплины </w:t>
            </w:r>
          </w:p>
        </w:tc>
        <w:tc>
          <w:tcPr>
            <w:tcW w:w="3231" w:type="dxa"/>
          </w:tcPr>
          <w:p w14:paraId="0B24EB91" w14:textId="77777777" w:rsidR="00D655FF" w:rsidRPr="0016179E" w:rsidRDefault="00D655FF" w:rsidP="0016179E">
            <w:pPr>
              <w:tabs>
                <w:tab w:val="left" w:pos="540"/>
              </w:tabs>
              <w:contextualSpacing/>
              <w:jc w:val="center"/>
              <w:rPr>
                <w:b/>
                <w:szCs w:val="26"/>
              </w:rPr>
            </w:pPr>
            <w:r w:rsidRPr="0016179E">
              <w:rPr>
                <w:b/>
                <w:szCs w:val="26"/>
              </w:rPr>
              <w:t>108</w:t>
            </w:r>
          </w:p>
        </w:tc>
        <w:tc>
          <w:tcPr>
            <w:tcW w:w="2977" w:type="dxa"/>
          </w:tcPr>
          <w:p w14:paraId="226DE14F" w14:textId="77777777" w:rsidR="00D655FF" w:rsidRPr="0016179E" w:rsidRDefault="00D655FF" w:rsidP="0016179E">
            <w:pPr>
              <w:tabs>
                <w:tab w:val="left" w:pos="540"/>
              </w:tabs>
              <w:contextualSpacing/>
              <w:jc w:val="center"/>
              <w:rPr>
                <w:b/>
                <w:szCs w:val="26"/>
              </w:rPr>
            </w:pPr>
            <w:r w:rsidRPr="0016179E">
              <w:rPr>
                <w:b/>
                <w:szCs w:val="26"/>
              </w:rPr>
              <w:t>108</w:t>
            </w:r>
          </w:p>
        </w:tc>
      </w:tr>
      <w:tr w:rsidR="00D655FF" w:rsidRPr="0016179E" w14:paraId="272EA7BA" w14:textId="77777777" w:rsidTr="0016179E">
        <w:trPr>
          <w:trHeight w:val="330"/>
        </w:trPr>
        <w:tc>
          <w:tcPr>
            <w:tcW w:w="3715" w:type="dxa"/>
          </w:tcPr>
          <w:p w14:paraId="2196B016" w14:textId="77777777" w:rsidR="00D655FF" w:rsidRPr="0016179E" w:rsidRDefault="00D655FF" w:rsidP="003C29EE">
            <w:pPr>
              <w:rPr>
                <w:b/>
                <w:color w:val="000000"/>
                <w:szCs w:val="26"/>
              </w:rPr>
            </w:pPr>
            <w:r w:rsidRPr="0016179E">
              <w:rPr>
                <w:b/>
                <w:color w:val="000000"/>
                <w:szCs w:val="26"/>
              </w:rPr>
              <w:t xml:space="preserve">Контактная работа - Аудиторные занятия </w:t>
            </w:r>
          </w:p>
        </w:tc>
        <w:tc>
          <w:tcPr>
            <w:tcW w:w="3231" w:type="dxa"/>
          </w:tcPr>
          <w:p w14:paraId="2CEDFC0F" w14:textId="77777777" w:rsidR="00D655FF" w:rsidRPr="0016179E" w:rsidRDefault="00D655FF" w:rsidP="0016179E">
            <w:pPr>
              <w:tabs>
                <w:tab w:val="left" w:pos="540"/>
              </w:tabs>
              <w:contextualSpacing/>
              <w:jc w:val="center"/>
              <w:rPr>
                <w:b/>
                <w:szCs w:val="26"/>
              </w:rPr>
            </w:pPr>
            <w:r w:rsidRPr="0016179E">
              <w:rPr>
                <w:b/>
                <w:szCs w:val="26"/>
              </w:rPr>
              <w:t>34</w:t>
            </w:r>
          </w:p>
        </w:tc>
        <w:tc>
          <w:tcPr>
            <w:tcW w:w="2977" w:type="dxa"/>
          </w:tcPr>
          <w:p w14:paraId="40EB8A8A" w14:textId="77777777" w:rsidR="00D655FF" w:rsidRPr="0016179E" w:rsidRDefault="00D655FF" w:rsidP="0016179E">
            <w:pPr>
              <w:tabs>
                <w:tab w:val="left" w:pos="540"/>
              </w:tabs>
              <w:contextualSpacing/>
              <w:jc w:val="center"/>
              <w:rPr>
                <w:b/>
                <w:szCs w:val="26"/>
              </w:rPr>
            </w:pPr>
            <w:r w:rsidRPr="0016179E">
              <w:rPr>
                <w:b/>
                <w:szCs w:val="26"/>
              </w:rPr>
              <w:t>34</w:t>
            </w:r>
          </w:p>
        </w:tc>
      </w:tr>
      <w:tr w:rsidR="00D655FF" w:rsidRPr="0016179E" w14:paraId="309704EA" w14:textId="77777777" w:rsidTr="0016179E">
        <w:trPr>
          <w:trHeight w:val="330"/>
        </w:trPr>
        <w:tc>
          <w:tcPr>
            <w:tcW w:w="3715" w:type="dxa"/>
          </w:tcPr>
          <w:p w14:paraId="43E54B02" w14:textId="77777777" w:rsidR="00D655FF" w:rsidRPr="0016179E" w:rsidRDefault="00D655FF" w:rsidP="003C29EE">
            <w:pPr>
              <w:rPr>
                <w:color w:val="000000"/>
                <w:szCs w:val="26"/>
              </w:rPr>
            </w:pPr>
            <w:r w:rsidRPr="0016179E">
              <w:rPr>
                <w:color w:val="000000"/>
                <w:szCs w:val="26"/>
              </w:rPr>
              <w:t xml:space="preserve">Лекции </w:t>
            </w:r>
          </w:p>
        </w:tc>
        <w:tc>
          <w:tcPr>
            <w:tcW w:w="3231" w:type="dxa"/>
          </w:tcPr>
          <w:p w14:paraId="4E7B6DA8" w14:textId="77777777" w:rsidR="00D655FF" w:rsidRPr="0016179E" w:rsidRDefault="00D655FF" w:rsidP="0016179E">
            <w:pPr>
              <w:tabs>
                <w:tab w:val="left" w:pos="540"/>
              </w:tabs>
              <w:contextualSpacing/>
              <w:jc w:val="center"/>
              <w:rPr>
                <w:szCs w:val="26"/>
              </w:rPr>
            </w:pPr>
            <w:r w:rsidRPr="0016179E">
              <w:rPr>
                <w:szCs w:val="26"/>
              </w:rPr>
              <w:t>16</w:t>
            </w:r>
          </w:p>
        </w:tc>
        <w:tc>
          <w:tcPr>
            <w:tcW w:w="2977" w:type="dxa"/>
          </w:tcPr>
          <w:p w14:paraId="702AAF61" w14:textId="77777777" w:rsidR="00D655FF" w:rsidRPr="0016179E" w:rsidRDefault="00D655FF" w:rsidP="0016179E">
            <w:pPr>
              <w:tabs>
                <w:tab w:val="left" w:pos="540"/>
              </w:tabs>
              <w:contextualSpacing/>
              <w:jc w:val="center"/>
              <w:rPr>
                <w:szCs w:val="26"/>
              </w:rPr>
            </w:pPr>
            <w:r w:rsidRPr="0016179E">
              <w:rPr>
                <w:szCs w:val="26"/>
              </w:rPr>
              <w:t>16</w:t>
            </w:r>
          </w:p>
        </w:tc>
      </w:tr>
      <w:tr w:rsidR="00D655FF" w:rsidRPr="0016179E" w14:paraId="58C8244A" w14:textId="77777777" w:rsidTr="0016179E">
        <w:trPr>
          <w:trHeight w:val="330"/>
        </w:trPr>
        <w:tc>
          <w:tcPr>
            <w:tcW w:w="3715" w:type="dxa"/>
          </w:tcPr>
          <w:p w14:paraId="2CA45568" w14:textId="77777777" w:rsidR="00D655FF" w:rsidRPr="0016179E" w:rsidRDefault="00D655FF" w:rsidP="003C29EE">
            <w:pPr>
              <w:rPr>
                <w:color w:val="000000"/>
                <w:szCs w:val="26"/>
              </w:rPr>
            </w:pPr>
            <w:r w:rsidRPr="0016179E">
              <w:rPr>
                <w:color w:val="000000"/>
                <w:szCs w:val="26"/>
              </w:rPr>
              <w:t xml:space="preserve">Семинары, практические занятия  </w:t>
            </w:r>
          </w:p>
        </w:tc>
        <w:tc>
          <w:tcPr>
            <w:tcW w:w="3231" w:type="dxa"/>
          </w:tcPr>
          <w:p w14:paraId="376D4CCD" w14:textId="77777777" w:rsidR="00D655FF" w:rsidRPr="0016179E" w:rsidRDefault="00D655FF" w:rsidP="0016179E">
            <w:pPr>
              <w:tabs>
                <w:tab w:val="left" w:pos="540"/>
              </w:tabs>
              <w:contextualSpacing/>
              <w:jc w:val="center"/>
              <w:rPr>
                <w:szCs w:val="26"/>
              </w:rPr>
            </w:pPr>
            <w:r w:rsidRPr="0016179E">
              <w:rPr>
                <w:szCs w:val="26"/>
              </w:rPr>
              <w:t>18</w:t>
            </w:r>
          </w:p>
        </w:tc>
        <w:tc>
          <w:tcPr>
            <w:tcW w:w="2977" w:type="dxa"/>
          </w:tcPr>
          <w:p w14:paraId="77281C07" w14:textId="77777777" w:rsidR="00D655FF" w:rsidRPr="0016179E" w:rsidRDefault="00D655FF" w:rsidP="0016179E">
            <w:pPr>
              <w:tabs>
                <w:tab w:val="left" w:pos="540"/>
              </w:tabs>
              <w:contextualSpacing/>
              <w:jc w:val="center"/>
              <w:rPr>
                <w:szCs w:val="26"/>
              </w:rPr>
            </w:pPr>
            <w:r w:rsidRPr="0016179E">
              <w:rPr>
                <w:szCs w:val="26"/>
              </w:rPr>
              <w:t>18</w:t>
            </w:r>
          </w:p>
        </w:tc>
      </w:tr>
      <w:tr w:rsidR="00D655FF" w:rsidRPr="0016179E" w14:paraId="7F12704C" w14:textId="77777777" w:rsidTr="0016179E">
        <w:trPr>
          <w:trHeight w:val="330"/>
        </w:trPr>
        <w:tc>
          <w:tcPr>
            <w:tcW w:w="3715" w:type="dxa"/>
          </w:tcPr>
          <w:p w14:paraId="11250C84" w14:textId="77777777" w:rsidR="00D655FF" w:rsidRPr="0016179E" w:rsidRDefault="00D655FF" w:rsidP="003C29EE">
            <w:pPr>
              <w:rPr>
                <w:b/>
                <w:color w:val="000000"/>
                <w:szCs w:val="26"/>
              </w:rPr>
            </w:pPr>
            <w:r w:rsidRPr="0016179E">
              <w:rPr>
                <w:b/>
                <w:color w:val="000000"/>
                <w:szCs w:val="26"/>
              </w:rPr>
              <w:t>Самостоятельная работа</w:t>
            </w:r>
          </w:p>
        </w:tc>
        <w:tc>
          <w:tcPr>
            <w:tcW w:w="3231" w:type="dxa"/>
          </w:tcPr>
          <w:p w14:paraId="555DF16E" w14:textId="77777777" w:rsidR="00D655FF" w:rsidRPr="0016179E" w:rsidRDefault="00D655FF" w:rsidP="0016179E">
            <w:pPr>
              <w:tabs>
                <w:tab w:val="left" w:pos="540"/>
              </w:tabs>
              <w:contextualSpacing/>
              <w:jc w:val="center"/>
              <w:rPr>
                <w:szCs w:val="26"/>
              </w:rPr>
            </w:pPr>
            <w:r w:rsidRPr="0016179E">
              <w:rPr>
                <w:szCs w:val="26"/>
              </w:rPr>
              <w:t>74</w:t>
            </w:r>
          </w:p>
        </w:tc>
        <w:tc>
          <w:tcPr>
            <w:tcW w:w="2977" w:type="dxa"/>
          </w:tcPr>
          <w:p w14:paraId="1003DBC3" w14:textId="77777777" w:rsidR="00D655FF" w:rsidRPr="0016179E" w:rsidRDefault="00D655FF" w:rsidP="0016179E">
            <w:pPr>
              <w:tabs>
                <w:tab w:val="left" w:pos="540"/>
              </w:tabs>
              <w:contextualSpacing/>
              <w:jc w:val="center"/>
              <w:rPr>
                <w:szCs w:val="26"/>
              </w:rPr>
            </w:pPr>
            <w:r w:rsidRPr="0016179E">
              <w:rPr>
                <w:szCs w:val="26"/>
              </w:rPr>
              <w:t>74</w:t>
            </w:r>
          </w:p>
        </w:tc>
      </w:tr>
      <w:tr w:rsidR="00D655FF" w:rsidRPr="0016179E" w14:paraId="18935CF9" w14:textId="77777777" w:rsidTr="0016179E">
        <w:trPr>
          <w:trHeight w:val="677"/>
        </w:trPr>
        <w:tc>
          <w:tcPr>
            <w:tcW w:w="3715" w:type="dxa"/>
          </w:tcPr>
          <w:p w14:paraId="016B171D" w14:textId="77777777" w:rsidR="00D655FF" w:rsidRPr="0016179E" w:rsidRDefault="00D655FF" w:rsidP="003C29EE">
            <w:pPr>
              <w:rPr>
                <w:i/>
                <w:color w:val="000000"/>
                <w:szCs w:val="26"/>
              </w:rPr>
            </w:pPr>
            <w:r w:rsidRPr="0016179E">
              <w:rPr>
                <w:i/>
                <w:color w:val="000000"/>
                <w:szCs w:val="26"/>
              </w:rPr>
              <w:t xml:space="preserve">Вид текущего контроля </w:t>
            </w:r>
          </w:p>
        </w:tc>
        <w:tc>
          <w:tcPr>
            <w:tcW w:w="3231" w:type="dxa"/>
          </w:tcPr>
          <w:p w14:paraId="04625E9F" w14:textId="77777777" w:rsidR="00D655FF" w:rsidRPr="0016179E" w:rsidRDefault="00D655FF" w:rsidP="0016179E">
            <w:pPr>
              <w:tabs>
                <w:tab w:val="left" w:pos="540"/>
              </w:tabs>
              <w:contextualSpacing/>
              <w:jc w:val="center"/>
              <w:rPr>
                <w:szCs w:val="26"/>
              </w:rPr>
            </w:pPr>
            <w:r w:rsidRPr="0016179E">
              <w:rPr>
                <w:szCs w:val="26"/>
              </w:rPr>
              <w:t>Контрольная работа</w:t>
            </w:r>
          </w:p>
        </w:tc>
        <w:tc>
          <w:tcPr>
            <w:tcW w:w="2977" w:type="dxa"/>
          </w:tcPr>
          <w:p w14:paraId="4CD4BE3F" w14:textId="77777777" w:rsidR="00D655FF" w:rsidRPr="0016179E" w:rsidRDefault="00D655FF" w:rsidP="0016179E">
            <w:pPr>
              <w:tabs>
                <w:tab w:val="left" w:pos="540"/>
              </w:tabs>
              <w:contextualSpacing/>
              <w:jc w:val="center"/>
              <w:rPr>
                <w:szCs w:val="26"/>
              </w:rPr>
            </w:pPr>
            <w:r w:rsidRPr="0016179E">
              <w:rPr>
                <w:szCs w:val="26"/>
              </w:rPr>
              <w:t>Контрольная работа</w:t>
            </w:r>
          </w:p>
        </w:tc>
      </w:tr>
      <w:tr w:rsidR="00D655FF" w:rsidRPr="0016179E" w14:paraId="6EAB64FB" w14:textId="77777777" w:rsidTr="0016179E">
        <w:trPr>
          <w:trHeight w:val="330"/>
        </w:trPr>
        <w:tc>
          <w:tcPr>
            <w:tcW w:w="3715" w:type="dxa"/>
          </w:tcPr>
          <w:p w14:paraId="68628E20" w14:textId="77777777" w:rsidR="00D655FF" w:rsidRPr="0016179E" w:rsidRDefault="00D655FF" w:rsidP="003C29EE">
            <w:pPr>
              <w:rPr>
                <w:color w:val="000000"/>
                <w:szCs w:val="26"/>
              </w:rPr>
            </w:pPr>
            <w:r w:rsidRPr="0016179E">
              <w:rPr>
                <w:color w:val="000000"/>
                <w:szCs w:val="26"/>
              </w:rPr>
              <w:t>Вид промежуточной аттестации</w:t>
            </w:r>
          </w:p>
        </w:tc>
        <w:tc>
          <w:tcPr>
            <w:tcW w:w="3231" w:type="dxa"/>
          </w:tcPr>
          <w:p w14:paraId="27F36161" w14:textId="77777777" w:rsidR="00D655FF" w:rsidRPr="0016179E" w:rsidRDefault="00D655FF" w:rsidP="0016179E">
            <w:pPr>
              <w:tabs>
                <w:tab w:val="left" w:pos="540"/>
              </w:tabs>
              <w:contextualSpacing/>
              <w:jc w:val="center"/>
              <w:rPr>
                <w:szCs w:val="26"/>
              </w:rPr>
            </w:pPr>
            <w:r w:rsidRPr="0016179E">
              <w:rPr>
                <w:szCs w:val="26"/>
              </w:rPr>
              <w:t>зачет</w:t>
            </w:r>
          </w:p>
        </w:tc>
        <w:tc>
          <w:tcPr>
            <w:tcW w:w="2977" w:type="dxa"/>
          </w:tcPr>
          <w:p w14:paraId="3EEB9477" w14:textId="77777777" w:rsidR="00D655FF" w:rsidRPr="0016179E" w:rsidRDefault="00D655FF" w:rsidP="0016179E">
            <w:pPr>
              <w:tabs>
                <w:tab w:val="left" w:pos="540"/>
              </w:tabs>
              <w:contextualSpacing/>
              <w:jc w:val="center"/>
              <w:rPr>
                <w:szCs w:val="26"/>
              </w:rPr>
            </w:pPr>
            <w:r w:rsidRPr="0016179E">
              <w:rPr>
                <w:szCs w:val="26"/>
              </w:rPr>
              <w:t>зачет</w:t>
            </w:r>
          </w:p>
        </w:tc>
      </w:tr>
      <w:bookmarkEnd w:id="2"/>
      <w:bookmarkEnd w:id="3"/>
    </w:tbl>
    <w:p w14:paraId="404DE386" w14:textId="77777777" w:rsidR="0016179E" w:rsidRDefault="0016179E" w:rsidP="0016179E">
      <w:pPr>
        <w:spacing w:after="240"/>
        <w:jc w:val="both"/>
        <w:rPr>
          <w:b/>
          <w:iCs/>
          <w:sz w:val="28"/>
          <w:szCs w:val="26"/>
        </w:rPr>
      </w:pPr>
    </w:p>
    <w:p w14:paraId="071E6CB7" w14:textId="77777777" w:rsidR="00833035" w:rsidRPr="0016179E" w:rsidRDefault="00833035" w:rsidP="0016179E">
      <w:pPr>
        <w:spacing w:after="240"/>
        <w:jc w:val="both"/>
        <w:rPr>
          <w:b/>
          <w:bCs/>
          <w:sz w:val="28"/>
          <w:szCs w:val="26"/>
        </w:rPr>
      </w:pPr>
      <w:r w:rsidRPr="0016179E">
        <w:rPr>
          <w:b/>
          <w:iCs/>
          <w:sz w:val="28"/>
          <w:szCs w:val="26"/>
        </w:rPr>
        <w:t>5.</w:t>
      </w:r>
      <w:r w:rsidRPr="0016179E">
        <w:rPr>
          <w:iCs/>
          <w:sz w:val="28"/>
          <w:szCs w:val="26"/>
        </w:rPr>
        <w:t xml:space="preserve"> </w:t>
      </w:r>
      <w:r w:rsidRPr="0016179E">
        <w:rPr>
          <w:b/>
          <w:bCs/>
          <w:sz w:val="28"/>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53D6493" w14:textId="77777777" w:rsidR="00833035" w:rsidRPr="0016179E" w:rsidRDefault="00833035" w:rsidP="0016179E">
      <w:pPr>
        <w:spacing w:after="240"/>
        <w:ind w:firstLine="709"/>
        <w:jc w:val="both"/>
        <w:rPr>
          <w:b/>
          <w:bCs/>
          <w:sz w:val="28"/>
          <w:szCs w:val="26"/>
        </w:rPr>
      </w:pPr>
      <w:r w:rsidRPr="0016179E">
        <w:rPr>
          <w:b/>
          <w:bCs/>
          <w:sz w:val="28"/>
          <w:szCs w:val="26"/>
        </w:rPr>
        <w:t>5.1. Содержание дисциплины</w:t>
      </w:r>
    </w:p>
    <w:p w14:paraId="0F4828CE" w14:textId="77777777" w:rsidR="007911BC" w:rsidRPr="0016179E" w:rsidRDefault="007911BC" w:rsidP="003C29EE">
      <w:pPr>
        <w:ind w:firstLine="709"/>
        <w:rPr>
          <w:b/>
          <w:sz w:val="28"/>
          <w:szCs w:val="26"/>
        </w:rPr>
      </w:pPr>
      <w:bookmarkStart w:id="4" w:name="_Hlk60009327"/>
      <w:bookmarkStart w:id="5" w:name="_Hlk73208750"/>
      <w:r w:rsidRPr="0016179E">
        <w:rPr>
          <w:b/>
          <w:sz w:val="28"/>
          <w:szCs w:val="26"/>
        </w:rPr>
        <w:t>Тема 1</w:t>
      </w:r>
      <w:r w:rsidR="006E3EF1" w:rsidRPr="0016179E">
        <w:rPr>
          <w:b/>
          <w:sz w:val="28"/>
          <w:szCs w:val="26"/>
        </w:rPr>
        <w:t>.</w:t>
      </w:r>
      <w:r w:rsidRPr="0016179E">
        <w:rPr>
          <w:b/>
          <w:sz w:val="28"/>
          <w:szCs w:val="26"/>
        </w:rPr>
        <w:t xml:space="preserve"> Обзор каналов цифровых коммуникаций, их характеристик и особенностей</w:t>
      </w:r>
    </w:p>
    <w:p w14:paraId="5E5232A9"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Понятие цифровых коммуникации, виды и каналы коммуникаций, история цифровых коммуникаций. Функционал цифровых коммуникации. Инструментарий цифровых коммуникаций. Цифровые коммуникации и цифровые интерактивные коммуникации традиционных медиа: Интерактивное телевидение (</w:t>
      </w:r>
      <w:r w:rsidRPr="0016179E">
        <w:rPr>
          <w:rFonts w:ascii="Times New Roman" w:hAnsi="Times New Roman"/>
          <w:sz w:val="28"/>
          <w:szCs w:val="26"/>
          <w:lang w:val="en-US"/>
        </w:rPr>
        <w:t>HBB</w:t>
      </w:r>
      <w:r w:rsidRPr="0016179E">
        <w:rPr>
          <w:rFonts w:ascii="Times New Roman" w:hAnsi="Times New Roman"/>
          <w:sz w:val="28"/>
          <w:szCs w:val="26"/>
        </w:rPr>
        <w:t>-контент в рекламе) и цифровое гибридное радио (</w:t>
      </w:r>
      <w:r w:rsidRPr="0016179E">
        <w:rPr>
          <w:rFonts w:ascii="Times New Roman" w:hAnsi="Times New Roman"/>
          <w:sz w:val="28"/>
          <w:szCs w:val="26"/>
          <w:lang w:val="en-US"/>
        </w:rPr>
        <w:t>DAB</w:t>
      </w:r>
      <w:r w:rsidRPr="0016179E">
        <w:rPr>
          <w:rFonts w:ascii="Times New Roman" w:hAnsi="Times New Roman"/>
          <w:sz w:val="28"/>
          <w:szCs w:val="26"/>
        </w:rPr>
        <w:t>/</w:t>
      </w:r>
      <w:r w:rsidRPr="0016179E">
        <w:rPr>
          <w:rFonts w:ascii="Times New Roman" w:hAnsi="Times New Roman"/>
          <w:sz w:val="28"/>
          <w:szCs w:val="26"/>
          <w:lang w:val="en-US"/>
        </w:rPr>
        <w:t>SkyRadio</w:t>
      </w:r>
      <w:r w:rsidRPr="0016179E">
        <w:rPr>
          <w:rFonts w:ascii="Times New Roman" w:hAnsi="Times New Roman"/>
          <w:sz w:val="28"/>
          <w:szCs w:val="26"/>
        </w:rPr>
        <w:t xml:space="preserve">). Цифровые технологии наружной рекламы. Элементы цифровизации и оргнанизация интерактивности традиционных каналов коммуникаций. (Применение </w:t>
      </w:r>
      <w:r w:rsidRPr="0016179E">
        <w:rPr>
          <w:rFonts w:ascii="Times New Roman" w:hAnsi="Times New Roman"/>
          <w:sz w:val="28"/>
          <w:szCs w:val="26"/>
          <w:lang w:val="en-US"/>
        </w:rPr>
        <w:t>QR</w:t>
      </w:r>
      <w:r w:rsidRPr="0016179E">
        <w:rPr>
          <w:rFonts w:ascii="Times New Roman" w:hAnsi="Times New Roman"/>
          <w:sz w:val="28"/>
          <w:szCs w:val="26"/>
        </w:rPr>
        <w:t xml:space="preserve">-кодов, радио-меток и </w:t>
      </w:r>
      <w:r w:rsidRPr="0016179E">
        <w:rPr>
          <w:rFonts w:ascii="Times New Roman" w:hAnsi="Times New Roman"/>
          <w:sz w:val="28"/>
          <w:szCs w:val="26"/>
          <w:lang w:val="en-US"/>
        </w:rPr>
        <w:t>wi</w:t>
      </w:r>
      <w:r w:rsidRPr="0016179E">
        <w:rPr>
          <w:rFonts w:ascii="Times New Roman" w:hAnsi="Times New Roman"/>
          <w:sz w:val="28"/>
          <w:szCs w:val="26"/>
        </w:rPr>
        <w:t>-</w:t>
      </w:r>
      <w:r w:rsidRPr="0016179E">
        <w:rPr>
          <w:rFonts w:ascii="Times New Roman" w:hAnsi="Times New Roman"/>
          <w:sz w:val="28"/>
          <w:szCs w:val="26"/>
          <w:lang w:val="en-US"/>
        </w:rPr>
        <w:t>fi</w:t>
      </w:r>
      <w:r w:rsidRPr="0016179E">
        <w:rPr>
          <w:rFonts w:ascii="Times New Roman" w:hAnsi="Times New Roman"/>
          <w:sz w:val="28"/>
          <w:szCs w:val="26"/>
        </w:rPr>
        <w:t xml:space="preserve"> ловушек для целей РиСО) Цифровые сетевые интернет коммуникации: Социальные сети, мессенджеры, мобильные приложения, веб-интерфейс, видеохостинги, цифровые версии печатных СМИ, терминалы оплаты и др. как носители цифровой информации и средства цифровых коммуникации.  Основные направления и практика цифровизации традиционных СМИ.</w:t>
      </w:r>
    </w:p>
    <w:p w14:paraId="126E76B5"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lastRenderedPageBreak/>
        <w:t xml:space="preserve">Ключевые тенденции и перспективы в сфере цифровых коммуникаций. Основные тенденции в сфере применения цифровых технологий в рекламе и связях с общественностью. </w:t>
      </w:r>
    </w:p>
    <w:p w14:paraId="32CCB427" w14:textId="77777777" w:rsidR="007911BC"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Цифровые коммуникации в РиСО. Цифровые инструменты Преимущества и недостатки цифровой коммуникации в РиСО по сравнению с традиционными.</w:t>
      </w:r>
    </w:p>
    <w:p w14:paraId="7228110F" w14:textId="77777777" w:rsidR="0016179E" w:rsidRPr="0016179E" w:rsidRDefault="0016179E" w:rsidP="003C29EE">
      <w:pPr>
        <w:pStyle w:val="HTML"/>
        <w:ind w:firstLine="709"/>
        <w:jc w:val="both"/>
        <w:rPr>
          <w:rFonts w:ascii="Times New Roman" w:hAnsi="Times New Roman"/>
          <w:sz w:val="28"/>
          <w:szCs w:val="26"/>
        </w:rPr>
      </w:pPr>
    </w:p>
    <w:p w14:paraId="062364F0" w14:textId="77777777" w:rsidR="007911BC" w:rsidRPr="0016179E" w:rsidRDefault="007911BC" w:rsidP="003C29EE">
      <w:pPr>
        <w:ind w:firstLine="709"/>
        <w:rPr>
          <w:b/>
          <w:sz w:val="28"/>
          <w:szCs w:val="26"/>
        </w:rPr>
      </w:pPr>
      <w:r w:rsidRPr="0016179E">
        <w:rPr>
          <w:b/>
          <w:sz w:val="28"/>
          <w:szCs w:val="26"/>
        </w:rPr>
        <w:t xml:space="preserve">Тема 2. </w:t>
      </w:r>
      <w:r w:rsidR="006E3EF1" w:rsidRPr="0016179E">
        <w:rPr>
          <w:b/>
          <w:sz w:val="28"/>
          <w:szCs w:val="26"/>
        </w:rPr>
        <w:t>П</w:t>
      </w:r>
      <w:r w:rsidRPr="0016179E">
        <w:rPr>
          <w:b/>
          <w:sz w:val="28"/>
          <w:szCs w:val="26"/>
        </w:rPr>
        <w:t>рограммны</w:t>
      </w:r>
      <w:r w:rsidR="006E3EF1" w:rsidRPr="0016179E">
        <w:rPr>
          <w:b/>
          <w:sz w:val="28"/>
          <w:szCs w:val="26"/>
        </w:rPr>
        <w:t>е</w:t>
      </w:r>
      <w:r w:rsidRPr="0016179E">
        <w:rPr>
          <w:b/>
          <w:sz w:val="28"/>
          <w:szCs w:val="26"/>
        </w:rPr>
        <w:t xml:space="preserve"> средств</w:t>
      </w:r>
      <w:r w:rsidR="006E3EF1" w:rsidRPr="0016179E">
        <w:rPr>
          <w:b/>
          <w:sz w:val="28"/>
          <w:szCs w:val="26"/>
        </w:rPr>
        <w:t>а</w:t>
      </w:r>
      <w:r w:rsidRPr="0016179E">
        <w:rPr>
          <w:b/>
          <w:sz w:val="28"/>
          <w:szCs w:val="26"/>
        </w:rPr>
        <w:t xml:space="preserve"> для мониторинга и анализа цифровых коммуникаций, упоминаний в социальных сетях и сети Интернет.</w:t>
      </w:r>
    </w:p>
    <w:p w14:paraId="16E401AA"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Программыне средства  и методы мониторинга и  анализа эффективности рекламных кампаний в сети Интернет для повышения эффективности цифровых коммуникаций. Российские и мировые системы аналитики. Инструменты анализа и мониторинга цифровых коммуникаций: Медиалогия, Brand Analytics, YouScan. Данные для определения эффективности электронных (цифровых) коммуникаций, способы получения данных, методики анализа и интерпретации данных. </w:t>
      </w:r>
    </w:p>
    <w:p w14:paraId="44208C42" w14:textId="77777777" w:rsidR="007911BC"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Принципы выбора и подбора оптимальных стратегий  и инструментов в ходе практического использования цифровых коммуникаций. Методы оценки эффективности корпоративных сетевых ресурсов. </w:t>
      </w:r>
    </w:p>
    <w:p w14:paraId="2FB18DFA" w14:textId="77777777" w:rsidR="0016179E" w:rsidRPr="0016179E" w:rsidRDefault="0016179E" w:rsidP="003C29EE">
      <w:pPr>
        <w:pStyle w:val="HTML"/>
        <w:ind w:firstLine="709"/>
        <w:jc w:val="both"/>
        <w:rPr>
          <w:rFonts w:ascii="Times New Roman" w:hAnsi="Times New Roman"/>
          <w:sz w:val="28"/>
          <w:szCs w:val="26"/>
        </w:rPr>
      </w:pPr>
    </w:p>
    <w:p w14:paraId="49A08D08" w14:textId="77777777" w:rsidR="007911BC" w:rsidRPr="0016179E" w:rsidRDefault="007911BC" w:rsidP="003C29EE">
      <w:pPr>
        <w:ind w:firstLine="709"/>
        <w:jc w:val="both"/>
        <w:rPr>
          <w:b/>
          <w:sz w:val="28"/>
          <w:szCs w:val="26"/>
        </w:rPr>
      </w:pPr>
      <w:r w:rsidRPr="0016179E">
        <w:rPr>
          <w:b/>
          <w:sz w:val="28"/>
          <w:szCs w:val="26"/>
        </w:rPr>
        <w:t>Тема 3. Создание корпоративных ресурсов.</w:t>
      </w:r>
    </w:p>
    <w:p w14:paraId="2F4F4440"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Особенности коммуникаций в сети Интернет. Каналы коммуникаций в сети Интернет, их возможности и ограничения. Влияние сетевой среды на трансформацию традиционных жанров журналистики, рекламы и СО цифровой среде. </w:t>
      </w:r>
    </w:p>
    <w:p w14:paraId="0EFA04A6" w14:textId="77777777" w:rsidR="007911BC" w:rsidRDefault="007911BC" w:rsidP="003C29EE">
      <w:pPr>
        <w:ind w:firstLine="709"/>
        <w:jc w:val="both"/>
        <w:rPr>
          <w:sz w:val="28"/>
          <w:szCs w:val="26"/>
        </w:rPr>
      </w:pPr>
      <w:r w:rsidRPr="0016179E">
        <w:rPr>
          <w:sz w:val="28"/>
          <w:szCs w:val="26"/>
        </w:rPr>
        <w:t xml:space="preserve">Инструменты цифровых коммуникаций в сети Интернет. Принципы выбора инструментов цифровых коммуникаций в сети Интернет. Принципы иерархии сетевого текста и цифровых медиа в практике РиСО. Корпоративный сайт. Контекстная реклама. Виды контекстной рекламы. Баннерная реклама. Критерии эффективности. </w:t>
      </w:r>
    </w:p>
    <w:p w14:paraId="28910D07" w14:textId="77777777" w:rsidR="0016179E" w:rsidRPr="0016179E" w:rsidRDefault="0016179E" w:rsidP="003C29EE">
      <w:pPr>
        <w:ind w:firstLine="709"/>
        <w:jc w:val="both"/>
        <w:rPr>
          <w:sz w:val="28"/>
          <w:szCs w:val="26"/>
        </w:rPr>
      </w:pPr>
    </w:p>
    <w:p w14:paraId="5FAD8C46" w14:textId="77777777" w:rsidR="007911BC" w:rsidRPr="0016179E" w:rsidRDefault="007911BC" w:rsidP="003C29EE">
      <w:pPr>
        <w:ind w:firstLine="709"/>
        <w:jc w:val="both"/>
        <w:rPr>
          <w:b/>
          <w:sz w:val="28"/>
          <w:szCs w:val="26"/>
        </w:rPr>
      </w:pPr>
      <w:r w:rsidRPr="0016179E">
        <w:rPr>
          <w:b/>
          <w:sz w:val="28"/>
          <w:szCs w:val="26"/>
        </w:rPr>
        <w:t>Тема 4. Особенности контента для разных каналов цифровых коммуникаций социальных сетей.</w:t>
      </w:r>
    </w:p>
    <w:p w14:paraId="1FEB4541" w14:textId="77777777" w:rsidR="00337E1A"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Принципы подбора контента для различных каналов сетевых интернет коммуникаций. </w:t>
      </w:r>
      <w:r w:rsidR="00337E1A" w:rsidRPr="0016179E">
        <w:rPr>
          <w:rFonts w:ascii="Times New Roman" w:hAnsi="Times New Roman"/>
          <w:sz w:val="28"/>
          <w:szCs w:val="26"/>
        </w:rPr>
        <w:t xml:space="preserve">Особенности подготовки контента для различных каналов сетевых интернет коммуникаций. </w:t>
      </w:r>
      <w:r w:rsidRPr="0016179E">
        <w:rPr>
          <w:rFonts w:ascii="Times New Roman" w:hAnsi="Times New Roman"/>
          <w:sz w:val="28"/>
          <w:szCs w:val="26"/>
        </w:rPr>
        <w:t>Правовые аспекты применения и продвижения контента.</w:t>
      </w:r>
      <w:r w:rsidR="00337E1A" w:rsidRPr="0016179E">
        <w:rPr>
          <w:rFonts w:ascii="Times New Roman" w:hAnsi="Times New Roman"/>
          <w:sz w:val="28"/>
          <w:szCs w:val="26"/>
        </w:rPr>
        <w:t xml:space="preserve"> Технические аспекты применения и продвижения контента.</w:t>
      </w:r>
    </w:p>
    <w:p w14:paraId="1FCC90B4" w14:textId="77777777" w:rsidR="00337E1A" w:rsidRPr="0016179E" w:rsidRDefault="00337E1A" w:rsidP="003C29EE">
      <w:pPr>
        <w:pStyle w:val="HTML"/>
        <w:ind w:firstLine="709"/>
        <w:jc w:val="both"/>
        <w:rPr>
          <w:rFonts w:ascii="Times New Roman" w:hAnsi="Times New Roman"/>
          <w:sz w:val="28"/>
          <w:szCs w:val="26"/>
        </w:rPr>
      </w:pPr>
      <w:r w:rsidRPr="0016179E">
        <w:rPr>
          <w:rFonts w:ascii="Times New Roman" w:hAnsi="Times New Roman"/>
          <w:sz w:val="28"/>
          <w:szCs w:val="26"/>
        </w:rPr>
        <w:t>Особенности создания контента на видеохостинге. Аналитика и монетизация.</w:t>
      </w:r>
    </w:p>
    <w:p w14:paraId="05D804D0" w14:textId="77777777" w:rsidR="00337E1A" w:rsidRDefault="00337E1A" w:rsidP="003C29EE">
      <w:pPr>
        <w:pStyle w:val="HTML"/>
        <w:ind w:firstLine="709"/>
        <w:jc w:val="both"/>
        <w:rPr>
          <w:rFonts w:ascii="Times New Roman" w:hAnsi="Times New Roman"/>
          <w:sz w:val="28"/>
          <w:szCs w:val="26"/>
        </w:rPr>
      </w:pPr>
      <w:r w:rsidRPr="0016179E">
        <w:rPr>
          <w:rFonts w:ascii="Times New Roman" w:hAnsi="Times New Roman"/>
          <w:sz w:val="28"/>
          <w:szCs w:val="26"/>
        </w:rPr>
        <w:t>Особенности организации видеохостинга, агрегации контента и его каталогизации.</w:t>
      </w:r>
      <w:r w:rsidRPr="0016179E">
        <w:rPr>
          <w:sz w:val="28"/>
          <w:szCs w:val="26"/>
        </w:rPr>
        <w:t xml:space="preserve"> </w:t>
      </w:r>
      <w:r w:rsidRPr="0016179E">
        <w:rPr>
          <w:rFonts w:ascii="Times New Roman" w:hAnsi="Times New Roman"/>
          <w:sz w:val="28"/>
          <w:szCs w:val="26"/>
        </w:rPr>
        <w:t>Мета данные в мультимедиа, как средство повышения эффективности цифровых коммуникаций РиСО. Особенности создания контента на видеохостинге Youtube. Основные принципы монетизации и аналитика. Вопросы информационного права и информационной безопасности в практике влога.</w:t>
      </w:r>
    </w:p>
    <w:p w14:paraId="4B3D549D" w14:textId="77777777" w:rsidR="0016179E" w:rsidRPr="0016179E" w:rsidRDefault="0016179E" w:rsidP="003C29EE">
      <w:pPr>
        <w:pStyle w:val="HTML"/>
        <w:ind w:firstLine="709"/>
        <w:jc w:val="both"/>
        <w:rPr>
          <w:rFonts w:ascii="Times New Roman" w:hAnsi="Times New Roman"/>
          <w:sz w:val="28"/>
          <w:szCs w:val="26"/>
        </w:rPr>
      </w:pPr>
    </w:p>
    <w:bookmarkEnd w:id="4"/>
    <w:p w14:paraId="0AE3D598" w14:textId="77777777" w:rsidR="007911BC" w:rsidRPr="0016179E" w:rsidRDefault="007911BC" w:rsidP="003C29EE">
      <w:pPr>
        <w:ind w:firstLine="709"/>
        <w:jc w:val="both"/>
        <w:rPr>
          <w:b/>
          <w:sz w:val="28"/>
          <w:szCs w:val="26"/>
        </w:rPr>
      </w:pPr>
      <w:r w:rsidRPr="0016179E">
        <w:rPr>
          <w:b/>
          <w:sz w:val="28"/>
          <w:szCs w:val="26"/>
        </w:rPr>
        <w:lastRenderedPageBreak/>
        <w:t xml:space="preserve">Тема </w:t>
      </w:r>
      <w:r w:rsidR="006E3EF1" w:rsidRPr="0016179E">
        <w:rPr>
          <w:b/>
          <w:sz w:val="28"/>
          <w:szCs w:val="26"/>
        </w:rPr>
        <w:t>5</w:t>
      </w:r>
      <w:r w:rsidRPr="0016179E">
        <w:rPr>
          <w:b/>
          <w:sz w:val="28"/>
          <w:szCs w:val="26"/>
        </w:rPr>
        <w:t>.</w:t>
      </w:r>
      <w:r w:rsidRPr="0016179E">
        <w:rPr>
          <w:sz w:val="28"/>
          <w:szCs w:val="26"/>
        </w:rPr>
        <w:t xml:space="preserve"> </w:t>
      </w:r>
      <w:r w:rsidRPr="0016179E">
        <w:rPr>
          <w:b/>
          <w:sz w:val="28"/>
          <w:szCs w:val="26"/>
        </w:rPr>
        <w:t>Технологии и инструменты цифровых коммуникаций в коммуникационных стратегиях: интеграция с традиционными СМИ.</w:t>
      </w:r>
    </w:p>
    <w:p w14:paraId="6185D16D"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Контент-маркетинг. Входящий маркетинг. </w:t>
      </w:r>
      <w:r w:rsidRPr="0016179E">
        <w:rPr>
          <w:rFonts w:ascii="Times New Roman" w:hAnsi="Times New Roman"/>
          <w:sz w:val="28"/>
          <w:szCs w:val="26"/>
          <w:lang w:val="en-US"/>
        </w:rPr>
        <w:t>Consumer</w:t>
      </w:r>
      <w:r w:rsidRPr="0016179E">
        <w:rPr>
          <w:rFonts w:ascii="Times New Roman" w:hAnsi="Times New Roman"/>
          <w:sz w:val="28"/>
          <w:szCs w:val="26"/>
        </w:rPr>
        <w:t xml:space="preserve"> </w:t>
      </w:r>
      <w:r w:rsidRPr="0016179E">
        <w:rPr>
          <w:rFonts w:ascii="Times New Roman" w:hAnsi="Times New Roman"/>
          <w:sz w:val="28"/>
          <w:szCs w:val="26"/>
          <w:lang w:val="en-US"/>
        </w:rPr>
        <w:t>generated</w:t>
      </w:r>
      <w:r w:rsidRPr="0016179E">
        <w:rPr>
          <w:rFonts w:ascii="Times New Roman" w:hAnsi="Times New Roman"/>
          <w:sz w:val="28"/>
          <w:szCs w:val="26"/>
        </w:rPr>
        <w:t xml:space="preserve"> </w:t>
      </w:r>
      <w:r w:rsidRPr="0016179E">
        <w:rPr>
          <w:rFonts w:ascii="Times New Roman" w:hAnsi="Times New Roman"/>
          <w:sz w:val="28"/>
          <w:szCs w:val="26"/>
          <w:lang w:val="en-US"/>
        </w:rPr>
        <w:t>media</w:t>
      </w:r>
      <w:r w:rsidRPr="0016179E">
        <w:rPr>
          <w:rFonts w:ascii="Times New Roman" w:hAnsi="Times New Roman"/>
          <w:sz w:val="28"/>
          <w:szCs w:val="26"/>
        </w:rPr>
        <w:t xml:space="preserve"> (С</w:t>
      </w:r>
      <w:r w:rsidRPr="0016179E">
        <w:rPr>
          <w:rFonts w:ascii="Times New Roman" w:hAnsi="Times New Roman"/>
          <w:sz w:val="28"/>
          <w:szCs w:val="26"/>
          <w:lang w:val="en-US"/>
        </w:rPr>
        <w:t>G</w:t>
      </w:r>
      <w:r w:rsidRPr="0016179E">
        <w:rPr>
          <w:rFonts w:ascii="Times New Roman" w:hAnsi="Times New Roman"/>
          <w:sz w:val="28"/>
          <w:szCs w:val="26"/>
        </w:rPr>
        <w:t>М). Нативная реклама. Бренд-журналистика. Анимация, мультимедиа и видео как средство цифровых коммуникаций. SММ как сфера практической деятельности цифровых коммуникаций. Геймификация. Понятие социальной сети: виды, возможности и ограничения.</w:t>
      </w:r>
    </w:p>
    <w:p w14:paraId="65C03F0D"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Блоги и блогосфера: определение понятий. Преимущества блогосферы для бизнеса. Специфика современной блогосферы. Блог как разновидность цифровых медиа. Принципы организации коммуникаций между блогерами и редакциями СМИ. Основные направления работы специалиста РиСО с блогерами. </w:t>
      </w:r>
    </w:p>
    <w:p w14:paraId="1B3FCA9D"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Знания и навыки, необходимые специалисту в сфере рекламы и СО для работы в социальных сетях. Платные и бесплатные инструменты продвижения в социальных сетях. Основы раскрутки групп и страниц в социальных сетях. </w:t>
      </w:r>
    </w:p>
    <w:p w14:paraId="794CAA4B" w14:textId="77777777" w:rsidR="00763EC3" w:rsidRPr="003C29EE" w:rsidRDefault="00763EC3" w:rsidP="003C29EE">
      <w:pPr>
        <w:pStyle w:val="Style2"/>
        <w:widowControl/>
        <w:spacing w:line="240" w:lineRule="auto"/>
        <w:ind w:firstLine="709"/>
        <w:rPr>
          <w:rStyle w:val="FontStyle51"/>
          <w:b/>
          <w:bCs/>
          <w:sz w:val="26"/>
          <w:szCs w:val="26"/>
        </w:rPr>
      </w:pPr>
    </w:p>
    <w:bookmarkEnd w:id="5"/>
    <w:p w14:paraId="0D2E0778" w14:textId="77777777" w:rsidR="002F1E32" w:rsidRDefault="002F1E32" w:rsidP="002F1E32">
      <w:pPr>
        <w:spacing w:after="240"/>
        <w:ind w:firstLine="709"/>
        <w:jc w:val="both"/>
        <w:rPr>
          <w:b/>
          <w:sz w:val="28"/>
          <w:szCs w:val="26"/>
        </w:rPr>
      </w:pPr>
    </w:p>
    <w:p w14:paraId="39E142C3" w14:textId="77777777" w:rsidR="002F1E32" w:rsidRDefault="002F1E32" w:rsidP="002F1E32">
      <w:pPr>
        <w:spacing w:after="240"/>
        <w:ind w:firstLine="709"/>
        <w:jc w:val="both"/>
        <w:rPr>
          <w:b/>
          <w:sz w:val="28"/>
          <w:szCs w:val="26"/>
        </w:rPr>
      </w:pPr>
    </w:p>
    <w:p w14:paraId="11CB0736" w14:textId="77777777" w:rsidR="002F1E32" w:rsidRDefault="002F1E32" w:rsidP="002F1E32">
      <w:pPr>
        <w:spacing w:after="240"/>
        <w:ind w:firstLine="709"/>
        <w:jc w:val="both"/>
        <w:rPr>
          <w:b/>
          <w:sz w:val="28"/>
          <w:szCs w:val="26"/>
        </w:rPr>
      </w:pPr>
    </w:p>
    <w:p w14:paraId="34E06A53" w14:textId="77777777" w:rsidR="002F1E32" w:rsidRDefault="002F1E32" w:rsidP="002F1E32">
      <w:pPr>
        <w:spacing w:after="240"/>
        <w:ind w:firstLine="709"/>
        <w:jc w:val="both"/>
        <w:rPr>
          <w:b/>
          <w:sz w:val="28"/>
          <w:szCs w:val="26"/>
        </w:rPr>
      </w:pPr>
    </w:p>
    <w:p w14:paraId="205BC57A" w14:textId="77777777" w:rsidR="002F1E32" w:rsidRDefault="002F1E32" w:rsidP="002F1E32">
      <w:pPr>
        <w:spacing w:after="240"/>
        <w:ind w:firstLine="709"/>
        <w:jc w:val="both"/>
        <w:rPr>
          <w:b/>
          <w:sz w:val="28"/>
          <w:szCs w:val="26"/>
        </w:rPr>
      </w:pPr>
    </w:p>
    <w:p w14:paraId="7BB38C31" w14:textId="77777777" w:rsidR="00833035" w:rsidRPr="002F1E32" w:rsidRDefault="00833035" w:rsidP="002F1E32">
      <w:pPr>
        <w:spacing w:after="240"/>
        <w:ind w:firstLine="709"/>
        <w:jc w:val="both"/>
        <w:rPr>
          <w:b/>
          <w:sz w:val="28"/>
          <w:szCs w:val="26"/>
        </w:rPr>
      </w:pPr>
      <w:r w:rsidRPr="002F1E32">
        <w:rPr>
          <w:b/>
          <w:sz w:val="28"/>
          <w:szCs w:val="26"/>
        </w:rPr>
        <w:t>5.2. Учебно-тематический план</w:t>
      </w:r>
    </w:p>
    <w:p w14:paraId="321640D1" w14:textId="77777777" w:rsidR="004D6C01" w:rsidRPr="002F1E32" w:rsidRDefault="004D6C01" w:rsidP="003C29EE">
      <w:pPr>
        <w:widowControl w:val="0"/>
        <w:autoSpaceDE w:val="0"/>
        <w:autoSpaceDN w:val="0"/>
        <w:jc w:val="center"/>
        <w:rPr>
          <w:sz w:val="28"/>
          <w:szCs w:val="26"/>
        </w:rPr>
      </w:pPr>
      <w:r w:rsidRPr="002F1E32">
        <w:rPr>
          <w:sz w:val="28"/>
          <w:szCs w:val="26"/>
        </w:rPr>
        <w:t xml:space="preserve">Для студентов, обучающихся по направлению подготовки </w:t>
      </w:r>
    </w:p>
    <w:p w14:paraId="1AC16613" w14:textId="3858B5B0" w:rsidR="004D6C01" w:rsidRPr="002F1E32" w:rsidRDefault="004D6C01" w:rsidP="003C29EE">
      <w:pPr>
        <w:widowControl w:val="0"/>
        <w:autoSpaceDE w:val="0"/>
        <w:autoSpaceDN w:val="0"/>
        <w:jc w:val="center"/>
        <w:rPr>
          <w:b/>
          <w:sz w:val="28"/>
          <w:szCs w:val="26"/>
          <w:lang w:bidi="ru-RU"/>
        </w:rPr>
      </w:pPr>
      <w:r w:rsidRPr="002F1E32">
        <w:rPr>
          <w:sz w:val="28"/>
          <w:szCs w:val="26"/>
        </w:rPr>
        <w:t>42.</w:t>
      </w:r>
      <w:r w:rsidR="00917F31">
        <w:rPr>
          <w:sz w:val="28"/>
          <w:szCs w:val="26"/>
        </w:rPr>
        <w:t>03</w:t>
      </w:r>
      <w:r w:rsidRPr="002F1E32">
        <w:rPr>
          <w:sz w:val="28"/>
          <w:szCs w:val="26"/>
        </w:rPr>
        <w:t>.01 Реклама и связи с общественностью</w:t>
      </w:r>
    </w:p>
    <w:p w14:paraId="087599B5" w14:textId="77777777" w:rsidR="00833035" w:rsidRPr="002F1E32" w:rsidRDefault="00833035" w:rsidP="003C29EE">
      <w:pPr>
        <w:widowControl w:val="0"/>
        <w:jc w:val="right"/>
        <w:rPr>
          <w:sz w:val="28"/>
          <w:szCs w:val="26"/>
        </w:rPr>
      </w:pPr>
      <w:r w:rsidRPr="002F1E32">
        <w:rPr>
          <w:sz w:val="28"/>
          <w:szCs w:val="26"/>
        </w:rPr>
        <w:t xml:space="preserve">                                                                                  Таблица 2</w:t>
      </w:r>
    </w:p>
    <w:tbl>
      <w:tblPr>
        <w:tblStyle w:val="12"/>
        <w:tblW w:w="10661" w:type="dxa"/>
        <w:tblInd w:w="-601" w:type="dxa"/>
        <w:tblLayout w:type="fixed"/>
        <w:tblLook w:val="04A0" w:firstRow="1" w:lastRow="0" w:firstColumn="1" w:lastColumn="0" w:noHBand="0" w:noVBand="1"/>
      </w:tblPr>
      <w:tblGrid>
        <w:gridCol w:w="425"/>
        <w:gridCol w:w="2014"/>
        <w:gridCol w:w="851"/>
        <w:gridCol w:w="992"/>
        <w:gridCol w:w="992"/>
        <w:gridCol w:w="1559"/>
        <w:gridCol w:w="993"/>
        <w:gridCol w:w="2835"/>
      </w:tblGrid>
      <w:tr w:rsidR="007D4681" w:rsidRPr="002F1E32" w14:paraId="12F0D04E" w14:textId="77777777" w:rsidTr="002F1E32">
        <w:tc>
          <w:tcPr>
            <w:tcW w:w="425" w:type="dxa"/>
            <w:vMerge w:val="restart"/>
          </w:tcPr>
          <w:p w14:paraId="22966E14" w14:textId="77777777" w:rsidR="007D4681" w:rsidRPr="002F1E32" w:rsidRDefault="007D4681" w:rsidP="003C29EE">
            <w:pPr>
              <w:rPr>
                <w:b/>
                <w:color w:val="000000"/>
              </w:rPr>
            </w:pPr>
            <w:r w:rsidRPr="002F1E32">
              <w:rPr>
                <w:b/>
                <w:color w:val="000000"/>
              </w:rPr>
              <w:t>№</w:t>
            </w:r>
          </w:p>
        </w:tc>
        <w:tc>
          <w:tcPr>
            <w:tcW w:w="2014" w:type="dxa"/>
            <w:vMerge w:val="restart"/>
          </w:tcPr>
          <w:p w14:paraId="0009A706" w14:textId="77777777" w:rsidR="007D4681" w:rsidRPr="002F1E32" w:rsidRDefault="007D4681" w:rsidP="003C29EE">
            <w:pPr>
              <w:rPr>
                <w:b/>
                <w:color w:val="000000"/>
              </w:rPr>
            </w:pPr>
            <w:r w:rsidRPr="002F1E32">
              <w:rPr>
                <w:b/>
                <w:color w:val="000000"/>
              </w:rPr>
              <w:t>Наименование тем (разделов) дисциплины</w:t>
            </w:r>
          </w:p>
        </w:tc>
        <w:tc>
          <w:tcPr>
            <w:tcW w:w="5387" w:type="dxa"/>
            <w:gridSpan w:val="5"/>
          </w:tcPr>
          <w:p w14:paraId="0D5935AC" w14:textId="77777777" w:rsidR="007D4681" w:rsidRPr="002F1E32" w:rsidRDefault="007D4681" w:rsidP="003C29EE">
            <w:pPr>
              <w:tabs>
                <w:tab w:val="left" w:pos="1802"/>
              </w:tabs>
              <w:jc w:val="center"/>
              <w:rPr>
                <w:b/>
                <w:color w:val="000000"/>
              </w:rPr>
            </w:pPr>
            <w:r w:rsidRPr="002F1E32">
              <w:rPr>
                <w:b/>
                <w:color w:val="000000"/>
              </w:rPr>
              <w:t>Трудоемкость в часах</w:t>
            </w:r>
          </w:p>
        </w:tc>
        <w:tc>
          <w:tcPr>
            <w:tcW w:w="2835" w:type="dxa"/>
            <w:vMerge w:val="restart"/>
          </w:tcPr>
          <w:p w14:paraId="326CCC92" w14:textId="77777777" w:rsidR="007D4681" w:rsidRPr="002F1E32" w:rsidRDefault="007D4681" w:rsidP="003C29EE">
            <w:pPr>
              <w:rPr>
                <w:b/>
                <w:color w:val="000000"/>
              </w:rPr>
            </w:pPr>
            <w:r w:rsidRPr="002F1E32">
              <w:rPr>
                <w:b/>
                <w:color w:val="000000"/>
              </w:rPr>
              <w:t>Формы текущего контроля успеваемости</w:t>
            </w:r>
          </w:p>
        </w:tc>
      </w:tr>
      <w:tr w:rsidR="007D4681" w:rsidRPr="002F1E32" w14:paraId="3D68D706" w14:textId="77777777" w:rsidTr="002F1E32">
        <w:tc>
          <w:tcPr>
            <w:tcW w:w="425" w:type="dxa"/>
            <w:vMerge/>
          </w:tcPr>
          <w:p w14:paraId="3B740ABE" w14:textId="77777777" w:rsidR="007D4681" w:rsidRPr="002F1E32" w:rsidRDefault="007D4681" w:rsidP="003C29EE">
            <w:pPr>
              <w:rPr>
                <w:color w:val="000000"/>
              </w:rPr>
            </w:pPr>
          </w:p>
        </w:tc>
        <w:tc>
          <w:tcPr>
            <w:tcW w:w="2014" w:type="dxa"/>
            <w:vMerge/>
          </w:tcPr>
          <w:p w14:paraId="6DCCDCA8" w14:textId="77777777" w:rsidR="007D4681" w:rsidRPr="002F1E32" w:rsidRDefault="007D4681" w:rsidP="003C29EE">
            <w:pPr>
              <w:rPr>
                <w:color w:val="000000"/>
              </w:rPr>
            </w:pPr>
          </w:p>
        </w:tc>
        <w:tc>
          <w:tcPr>
            <w:tcW w:w="851" w:type="dxa"/>
            <w:vMerge w:val="restart"/>
          </w:tcPr>
          <w:p w14:paraId="673A1DBA" w14:textId="77777777" w:rsidR="007D4681" w:rsidRPr="002F1E32" w:rsidRDefault="007D4681" w:rsidP="003C29EE">
            <w:pPr>
              <w:rPr>
                <w:b/>
                <w:color w:val="000000"/>
              </w:rPr>
            </w:pPr>
            <w:r w:rsidRPr="002F1E32">
              <w:rPr>
                <w:b/>
                <w:color w:val="000000"/>
              </w:rPr>
              <w:t>Всего</w:t>
            </w:r>
          </w:p>
        </w:tc>
        <w:tc>
          <w:tcPr>
            <w:tcW w:w="3543" w:type="dxa"/>
            <w:gridSpan w:val="3"/>
          </w:tcPr>
          <w:p w14:paraId="3B935CC9" w14:textId="0E1B2AF8" w:rsidR="007D4681" w:rsidRPr="00917F31" w:rsidRDefault="001677B3" w:rsidP="003C29EE">
            <w:pPr>
              <w:jc w:val="center"/>
              <w:rPr>
                <w:b/>
                <w:color w:val="000000"/>
              </w:rPr>
            </w:pPr>
            <w:r w:rsidRPr="00917F31">
              <w:rPr>
                <w:b/>
                <w:color w:val="000000"/>
              </w:rPr>
              <w:t xml:space="preserve">Контактная работа*- </w:t>
            </w:r>
            <w:r w:rsidR="007D4681" w:rsidRPr="00917F31">
              <w:rPr>
                <w:b/>
                <w:color w:val="000000"/>
              </w:rPr>
              <w:t>Аудиторная работа</w:t>
            </w:r>
          </w:p>
        </w:tc>
        <w:tc>
          <w:tcPr>
            <w:tcW w:w="993" w:type="dxa"/>
            <w:vMerge w:val="restart"/>
          </w:tcPr>
          <w:p w14:paraId="1F5B5A4C" w14:textId="77777777" w:rsidR="007D4681" w:rsidRPr="00917F31" w:rsidRDefault="007D4681" w:rsidP="003C29EE">
            <w:pPr>
              <w:keepNext/>
              <w:rPr>
                <w:b/>
                <w:color w:val="000000"/>
              </w:rPr>
            </w:pPr>
            <w:r w:rsidRPr="00917F31">
              <w:rPr>
                <w:b/>
                <w:color w:val="000000"/>
              </w:rPr>
              <w:t xml:space="preserve">Самостоятельная работа </w:t>
            </w:r>
          </w:p>
        </w:tc>
        <w:tc>
          <w:tcPr>
            <w:tcW w:w="2835" w:type="dxa"/>
            <w:vMerge/>
          </w:tcPr>
          <w:p w14:paraId="0EA3CFD5" w14:textId="77777777" w:rsidR="007D4681" w:rsidRPr="002F1E32" w:rsidRDefault="007D4681" w:rsidP="003C29EE">
            <w:pPr>
              <w:rPr>
                <w:b/>
                <w:color w:val="000000"/>
              </w:rPr>
            </w:pPr>
          </w:p>
        </w:tc>
      </w:tr>
      <w:tr w:rsidR="007D4681" w:rsidRPr="002F1E32" w14:paraId="53C8FF01" w14:textId="77777777" w:rsidTr="002F1E32">
        <w:tc>
          <w:tcPr>
            <w:tcW w:w="425" w:type="dxa"/>
            <w:vMerge/>
          </w:tcPr>
          <w:p w14:paraId="7A0DE74E" w14:textId="77777777" w:rsidR="007D4681" w:rsidRPr="002F1E32" w:rsidRDefault="007D4681" w:rsidP="003C29EE">
            <w:pPr>
              <w:rPr>
                <w:color w:val="000000"/>
              </w:rPr>
            </w:pPr>
          </w:p>
        </w:tc>
        <w:tc>
          <w:tcPr>
            <w:tcW w:w="2014" w:type="dxa"/>
            <w:vMerge/>
          </w:tcPr>
          <w:p w14:paraId="026F8B48" w14:textId="77777777" w:rsidR="007D4681" w:rsidRPr="002F1E32" w:rsidRDefault="007D4681" w:rsidP="003C29EE">
            <w:pPr>
              <w:rPr>
                <w:color w:val="000000"/>
              </w:rPr>
            </w:pPr>
          </w:p>
        </w:tc>
        <w:tc>
          <w:tcPr>
            <w:tcW w:w="851" w:type="dxa"/>
            <w:vMerge/>
          </w:tcPr>
          <w:p w14:paraId="0C3F0B06" w14:textId="77777777" w:rsidR="007D4681" w:rsidRPr="002F1E32" w:rsidRDefault="007D4681" w:rsidP="003C29EE">
            <w:pPr>
              <w:rPr>
                <w:color w:val="000000"/>
              </w:rPr>
            </w:pPr>
          </w:p>
        </w:tc>
        <w:tc>
          <w:tcPr>
            <w:tcW w:w="992" w:type="dxa"/>
          </w:tcPr>
          <w:p w14:paraId="69968BB1" w14:textId="77777777" w:rsidR="007D4681" w:rsidRPr="002F1E32" w:rsidRDefault="007D4681" w:rsidP="003C29EE">
            <w:pPr>
              <w:rPr>
                <w:b/>
                <w:color w:val="000000"/>
              </w:rPr>
            </w:pPr>
            <w:r w:rsidRPr="002F1E32">
              <w:rPr>
                <w:b/>
                <w:color w:val="000000"/>
              </w:rPr>
              <w:t>Общая, в т.ч.:</w:t>
            </w:r>
          </w:p>
        </w:tc>
        <w:tc>
          <w:tcPr>
            <w:tcW w:w="992" w:type="dxa"/>
          </w:tcPr>
          <w:p w14:paraId="4F7A0412" w14:textId="77777777" w:rsidR="007D4681" w:rsidRPr="002F1E32" w:rsidRDefault="007D4681" w:rsidP="003C29EE">
            <w:pPr>
              <w:rPr>
                <w:b/>
                <w:color w:val="000000"/>
              </w:rPr>
            </w:pPr>
            <w:r w:rsidRPr="002F1E32">
              <w:rPr>
                <w:b/>
                <w:color w:val="000000"/>
              </w:rPr>
              <w:t>Лекции</w:t>
            </w:r>
          </w:p>
        </w:tc>
        <w:tc>
          <w:tcPr>
            <w:tcW w:w="1559" w:type="dxa"/>
          </w:tcPr>
          <w:p w14:paraId="16FAFDFC" w14:textId="77777777" w:rsidR="007D4681" w:rsidRPr="002F1E32" w:rsidRDefault="007D4681" w:rsidP="003C29EE">
            <w:pPr>
              <w:rPr>
                <w:b/>
                <w:color w:val="000000"/>
              </w:rPr>
            </w:pPr>
            <w:r w:rsidRPr="002F1E32">
              <w:rPr>
                <w:b/>
                <w:color w:val="000000"/>
              </w:rPr>
              <w:t>Семинары, практические занятия</w:t>
            </w:r>
          </w:p>
        </w:tc>
        <w:tc>
          <w:tcPr>
            <w:tcW w:w="993" w:type="dxa"/>
            <w:vMerge/>
          </w:tcPr>
          <w:p w14:paraId="35EE5F0D" w14:textId="77777777" w:rsidR="007D4681" w:rsidRPr="002F1E32" w:rsidRDefault="007D4681" w:rsidP="003C29EE">
            <w:pPr>
              <w:rPr>
                <w:b/>
                <w:color w:val="000000"/>
              </w:rPr>
            </w:pPr>
          </w:p>
        </w:tc>
        <w:tc>
          <w:tcPr>
            <w:tcW w:w="2835" w:type="dxa"/>
            <w:vMerge/>
          </w:tcPr>
          <w:p w14:paraId="14C13989" w14:textId="77777777" w:rsidR="007D4681" w:rsidRPr="002F1E32" w:rsidRDefault="007D4681" w:rsidP="003C29EE">
            <w:pPr>
              <w:rPr>
                <w:b/>
                <w:color w:val="000000"/>
              </w:rPr>
            </w:pPr>
          </w:p>
        </w:tc>
      </w:tr>
      <w:tr w:rsidR="00753624" w:rsidRPr="002F1E32" w14:paraId="559DC04A" w14:textId="77777777" w:rsidTr="002F1E32">
        <w:tc>
          <w:tcPr>
            <w:tcW w:w="425" w:type="dxa"/>
          </w:tcPr>
          <w:p w14:paraId="60EBB914" w14:textId="77777777" w:rsidR="00753624" w:rsidRPr="002F1E32" w:rsidRDefault="00753624" w:rsidP="003C29EE">
            <w:pPr>
              <w:numPr>
                <w:ilvl w:val="0"/>
                <w:numId w:val="2"/>
              </w:numPr>
              <w:ind w:left="0"/>
              <w:contextualSpacing/>
              <w:rPr>
                <w:color w:val="000000"/>
                <w:lang w:eastAsia="en-US"/>
              </w:rPr>
            </w:pPr>
          </w:p>
        </w:tc>
        <w:tc>
          <w:tcPr>
            <w:tcW w:w="2014" w:type="dxa"/>
          </w:tcPr>
          <w:p w14:paraId="4E282DCC" w14:textId="77777777" w:rsidR="00753624" w:rsidRPr="002F1E32" w:rsidRDefault="006E3EF1" w:rsidP="003C29EE">
            <w:pPr>
              <w:rPr>
                <w:color w:val="000000"/>
              </w:rPr>
            </w:pPr>
            <w:r w:rsidRPr="002F1E32">
              <w:rPr>
                <w:b/>
              </w:rPr>
              <w:t>Тема 1.</w:t>
            </w:r>
            <w:r w:rsidRPr="002F1E32">
              <w:t xml:space="preserve"> Обзор каналов цифровых коммуникаций, их характеристик и особенностей</w:t>
            </w:r>
          </w:p>
        </w:tc>
        <w:tc>
          <w:tcPr>
            <w:tcW w:w="851" w:type="dxa"/>
          </w:tcPr>
          <w:p w14:paraId="7671DCC6" w14:textId="2B49A3CD" w:rsidR="00753624" w:rsidRPr="002F1E32" w:rsidRDefault="00055C08" w:rsidP="003C29EE">
            <w:pPr>
              <w:jc w:val="center"/>
              <w:rPr>
                <w:color w:val="000000"/>
              </w:rPr>
            </w:pPr>
            <w:r w:rsidRPr="002F1E32">
              <w:rPr>
                <w:color w:val="000000"/>
              </w:rPr>
              <w:t>2</w:t>
            </w:r>
            <w:r w:rsidR="00562653">
              <w:rPr>
                <w:color w:val="000000"/>
              </w:rPr>
              <w:t>0</w:t>
            </w:r>
          </w:p>
        </w:tc>
        <w:tc>
          <w:tcPr>
            <w:tcW w:w="992" w:type="dxa"/>
          </w:tcPr>
          <w:p w14:paraId="092F86D4" w14:textId="77777777" w:rsidR="00753624" w:rsidRPr="002F1E32" w:rsidRDefault="00055C08" w:rsidP="003C29EE">
            <w:pPr>
              <w:jc w:val="center"/>
              <w:rPr>
                <w:color w:val="000000"/>
              </w:rPr>
            </w:pPr>
            <w:r w:rsidRPr="002F1E32">
              <w:rPr>
                <w:color w:val="000000"/>
              </w:rPr>
              <w:t>4</w:t>
            </w:r>
          </w:p>
        </w:tc>
        <w:tc>
          <w:tcPr>
            <w:tcW w:w="992" w:type="dxa"/>
          </w:tcPr>
          <w:p w14:paraId="7F541FE5" w14:textId="77777777" w:rsidR="00753624" w:rsidRPr="002F1E32" w:rsidRDefault="00055C08" w:rsidP="003C29EE">
            <w:pPr>
              <w:jc w:val="center"/>
              <w:rPr>
                <w:color w:val="000000"/>
              </w:rPr>
            </w:pPr>
            <w:r w:rsidRPr="002F1E32">
              <w:rPr>
                <w:color w:val="000000"/>
              </w:rPr>
              <w:t>2</w:t>
            </w:r>
          </w:p>
        </w:tc>
        <w:tc>
          <w:tcPr>
            <w:tcW w:w="1559" w:type="dxa"/>
          </w:tcPr>
          <w:p w14:paraId="59588CD3" w14:textId="77777777" w:rsidR="00753624" w:rsidRPr="002F1E32" w:rsidRDefault="00055C08" w:rsidP="003C29EE">
            <w:pPr>
              <w:jc w:val="center"/>
              <w:rPr>
                <w:color w:val="000000"/>
              </w:rPr>
            </w:pPr>
            <w:r w:rsidRPr="002F1E32">
              <w:rPr>
                <w:color w:val="000000"/>
              </w:rPr>
              <w:t>2</w:t>
            </w:r>
          </w:p>
        </w:tc>
        <w:tc>
          <w:tcPr>
            <w:tcW w:w="993" w:type="dxa"/>
          </w:tcPr>
          <w:p w14:paraId="351F6593" w14:textId="77777777" w:rsidR="00753624" w:rsidRPr="002F1E32" w:rsidRDefault="00055C08" w:rsidP="003C29EE">
            <w:pPr>
              <w:jc w:val="center"/>
              <w:rPr>
                <w:color w:val="000000"/>
              </w:rPr>
            </w:pPr>
            <w:r w:rsidRPr="002F1E32">
              <w:rPr>
                <w:color w:val="000000"/>
              </w:rPr>
              <w:t>16</w:t>
            </w:r>
          </w:p>
        </w:tc>
        <w:tc>
          <w:tcPr>
            <w:tcW w:w="2835" w:type="dxa"/>
          </w:tcPr>
          <w:p w14:paraId="108899F6" w14:textId="77777777" w:rsidR="00A07107" w:rsidRPr="002F1E32" w:rsidRDefault="008B5832" w:rsidP="003C29EE">
            <w:r w:rsidRPr="002F1E32">
              <w:t xml:space="preserve">1. </w:t>
            </w:r>
            <w:r w:rsidR="008A49B0" w:rsidRPr="002F1E32">
              <w:t>Формирование знаний: а</w:t>
            </w:r>
            <w:r w:rsidR="00A07107" w:rsidRPr="002F1E32">
              <w:t>нализ</w:t>
            </w:r>
            <w:r w:rsidR="006E3EF1" w:rsidRPr="002F1E32">
              <w:t>,</w:t>
            </w:r>
            <w:r w:rsidR="00A07107" w:rsidRPr="002F1E32">
              <w:t xml:space="preserve"> </w:t>
            </w:r>
            <w:r w:rsidR="005837AF" w:rsidRPr="002F1E32">
              <w:t>анализ лучших практик по теме.</w:t>
            </w:r>
          </w:p>
          <w:p w14:paraId="638738DF" w14:textId="77777777" w:rsidR="008B5832" w:rsidRPr="002F1E32" w:rsidRDefault="005837AF" w:rsidP="003C29EE">
            <w:r w:rsidRPr="002F1E32">
              <w:t xml:space="preserve">2. </w:t>
            </w:r>
            <w:r w:rsidR="008A49B0" w:rsidRPr="002F1E32">
              <w:t>Формирование умений: о</w:t>
            </w:r>
            <w:r w:rsidR="00CF0F76" w:rsidRPr="002F1E32">
              <w:t>прос и дискуссия по учебным вопросам темы</w:t>
            </w:r>
            <w:r w:rsidR="006E3EF1" w:rsidRPr="002F1E32">
              <w:t>,</w:t>
            </w:r>
            <w:r w:rsidR="008244FE" w:rsidRPr="002F1E32">
              <w:t xml:space="preserve"> контроль результат</w:t>
            </w:r>
            <w:r w:rsidR="008F22FC" w:rsidRPr="002F1E32">
              <w:t>а</w:t>
            </w:r>
            <w:r w:rsidR="008244FE" w:rsidRPr="002F1E32">
              <w:t xml:space="preserve"> индивидуальной самостоятельной работы.</w:t>
            </w:r>
          </w:p>
        </w:tc>
      </w:tr>
      <w:tr w:rsidR="00753624" w:rsidRPr="002F1E32" w14:paraId="768FC24F" w14:textId="77777777" w:rsidTr="002F1E32">
        <w:trPr>
          <w:trHeight w:val="1294"/>
        </w:trPr>
        <w:tc>
          <w:tcPr>
            <w:tcW w:w="425" w:type="dxa"/>
          </w:tcPr>
          <w:p w14:paraId="1FE6CBB3" w14:textId="77777777" w:rsidR="00753624" w:rsidRPr="002F1E32" w:rsidRDefault="00753624" w:rsidP="003C29EE">
            <w:pPr>
              <w:numPr>
                <w:ilvl w:val="0"/>
                <w:numId w:val="2"/>
              </w:numPr>
              <w:ind w:left="0"/>
              <w:contextualSpacing/>
              <w:rPr>
                <w:color w:val="000000"/>
                <w:lang w:eastAsia="en-US"/>
              </w:rPr>
            </w:pPr>
          </w:p>
        </w:tc>
        <w:tc>
          <w:tcPr>
            <w:tcW w:w="2014" w:type="dxa"/>
          </w:tcPr>
          <w:p w14:paraId="74214C52" w14:textId="77777777" w:rsidR="00753624" w:rsidRPr="002F1E32" w:rsidRDefault="006E3EF1" w:rsidP="003C29EE">
            <w:pPr>
              <w:rPr>
                <w:color w:val="000000"/>
              </w:rPr>
            </w:pPr>
            <w:r w:rsidRPr="002F1E32">
              <w:rPr>
                <w:b/>
              </w:rPr>
              <w:t>Тема 2.</w:t>
            </w:r>
            <w:r w:rsidRPr="002F1E32">
              <w:t xml:space="preserve"> Программные средства для мониторинга и анализа цифровых коммуникаций, упоминаний в социальных сетях и сети Интернет</w:t>
            </w:r>
          </w:p>
        </w:tc>
        <w:tc>
          <w:tcPr>
            <w:tcW w:w="851" w:type="dxa"/>
          </w:tcPr>
          <w:p w14:paraId="3C79CBC4" w14:textId="2836652E" w:rsidR="00753624" w:rsidRPr="002F1E32" w:rsidRDefault="00055C08" w:rsidP="003C29EE">
            <w:pPr>
              <w:jc w:val="center"/>
              <w:rPr>
                <w:color w:val="000000"/>
              </w:rPr>
            </w:pPr>
            <w:r w:rsidRPr="002F1E32">
              <w:rPr>
                <w:color w:val="000000"/>
              </w:rPr>
              <w:t>2</w:t>
            </w:r>
            <w:r w:rsidR="00917F31">
              <w:rPr>
                <w:color w:val="000000"/>
              </w:rPr>
              <w:t>0</w:t>
            </w:r>
          </w:p>
        </w:tc>
        <w:tc>
          <w:tcPr>
            <w:tcW w:w="992" w:type="dxa"/>
          </w:tcPr>
          <w:p w14:paraId="278B0049" w14:textId="77777777" w:rsidR="00753624" w:rsidRPr="002F1E32" w:rsidRDefault="00055C08" w:rsidP="003C29EE">
            <w:pPr>
              <w:jc w:val="center"/>
              <w:rPr>
                <w:color w:val="000000"/>
              </w:rPr>
            </w:pPr>
            <w:r w:rsidRPr="002F1E32">
              <w:rPr>
                <w:color w:val="000000"/>
              </w:rPr>
              <w:t>4</w:t>
            </w:r>
          </w:p>
        </w:tc>
        <w:tc>
          <w:tcPr>
            <w:tcW w:w="992" w:type="dxa"/>
          </w:tcPr>
          <w:p w14:paraId="1A96C172" w14:textId="77777777" w:rsidR="00753624" w:rsidRPr="002F1E32" w:rsidRDefault="00055C08" w:rsidP="003C29EE">
            <w:pPr>
              <w:jc w:val="center"/>
              <w:rPr>
                <w:color w:val="000000"/>
              </w:rPr>
            </w:pPr>
            <w:r w:rsidRPr="002F1E32">
              <w:rPr>
                <w:color w:val="000000"/>
              </w:rPr>
              <w:t>2</w:t>
            </w:r>
          </w:p>
        </w:tc>
        <w:tc>
          <w:tcPr>
            <w:tcW w:w="1559" w:type="dxa"/>
          </w:tcPr>
          <w:p w14:paraId="2487EC7C" w14:textId="77777777" w:rsidR="00753624" w:rsidRPr="002F1E32" w:rsidRDefault="00055C08" w:rsidP="003C29EE">
            <w:pPr>
              <w:jc w:val="center"/>
              <w:rPr>
                <w:color w:val="000000"/>
              </w:rPr>
            </w:pPr>
            <w:r w:rsidRPr="002F1E32">
              <w:rPr>
                <w:color w:val="000000"/>
              </w:rPr>
              <w:t>2</w:t>
            </w:r>
          </w:p>
        </w:tc>
        <w:tc>
          <w:tcPr>
            <w:tcW w:w="993" w:type="dxa"/>
          </w:tcPr>
          <w:p w14:paraId="0D88221F" w14:textId="77777777" w:rsidR="00753624" w:rsidRPr="002F1E32" w:rsidRDefault="00055C08" w:rsidP="003C29EE">
            <w:pPr>
              <w:jc w:val="center"/>
              <w:rPr>
                <w:color w:val="000000"/>
              </w:rPr>
            </w:pPr>
            <w:r w:rsidRPr="002F1E32">
              <w:rPr>
                <w:color w:val="000000"/>
              </w:rPr>
              <w:t>16</w:t>
            </w:r>
          </w:p>
        </w:tc>
        <w:tc>
          <w:tcPr>
            <w:tcW w:w="2835" w:type="dxa"/>
          </w:tcPr>
          <w:p w14:paraId="3A91C745" w14:textId="77777777" w:rsidR="00055C08" w:rsidRPr="002F1E32" w:rsidRDefault="00055C08" w:rsidP="003C29EE">
            <w:r w:rsidRPr="002F1E32">
              <w:t>1. Формирование знаний: анализ, анализ лучших практик по теме.</w:t>
            </w:r>
          </w:p>
          <w:p w14:paraId="05966AE7" w14:textId="77777777" w:rsidR="00753624" w:rsidRPr="002F1E32" w:rsidRDefault="00055C08"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753624" w:rsidRPr="002F1E32" w14:paraId="01406476" w14:textId="77777777" w:rsidTr="002F1E32">
        <w:trPr>
          <w:trHeight w:val="603"/>
        </w:trPr>
        <w:tc>
          <w:tcPr>
            <w:tcW w:w="425" w:type="dxa"/>
          </w:tcPr>
          <w:p w14:paraId="041E38DB" w14:textId="77777777" w:rsidR="00753624" w:rsidRPr="002F1E32" w:rsidRDefault="00753624" w:rsidP="003C29EE">
            <w:pPr>
              <w:numPr>
                <w:ilvl w:val="0"/>
                <w:numId w:val="2"/>
              </w:numPr>
              <w:ind w:left="0"/>
              <w:contextualSpacing/>
              <w:rPr>
                <w:color w:val="000000"/>
                <w:lang w:eastAsia="en-US"/>
              </w:rPr>
            </w:pPr>
          </w:p>
        </w:tc>
        <w:tc>
          <w:tcPr>
            <w:tcW w:w="2014" w:type="dxa"/>
          </w:tcPr>
          <w:p w14:paraId="1677C942" w14:textId="77777777" w:rsidR="00753624" w:rsidRPr="002F1E32" w:rsidRDefault="006E3EF1" w:rsidP="003C29EE">
            <w:pPr>
              <w:pStyle w:val="Style2"/>
              <w:widowControl/>
              <w:spacing w:line="240" w:lineRule="auto"/>
              <w:ind w:firstLine="0"/>
              <w:jc w:val="left"/>
              <w:rPr>
                <w:color w:val="000000"/>
              </w:rPr>
            </w:pPr>
            <w:r w:rsidRPr="002F1E32">
              <w:rPr>
                <w:b/>
              </w:rPr>
              <w:t>Тема 3.</w:t>
            </w:r>
            <w:r w:rsidRPr="002F1E32">
              <w:t xml:space="preserve"> Создание корпоративных ресурсов.</w:t>
            </w:r>
          </w:p>
        </w:tc>
        <w:tc>
          <w:tcPr>
            <w:tcW w:w="851" w:type="dxa"/>
          </w:tcPr>
          <w:p w14:paraId="0C709616" w14:textId="653A3C57" w:rsidR="00753624" w:rsidRPr="002F1E32" w:rsidRDefault="00055C08" w:rsidP="003C29EE">
            <w:pPr>
              <w:jc w:val="center"/>
              <w:rPr>
                <w:color w:val="000000"/>
              </w:rPr>
            </w:pPr>
            <w:r w:rsidRPr="002F1E32">
              <w:rPr>
                <w:color w:val="000000"/>
              </w:rPr>
              <w:t>2</w:t>
            </w:r>
            <w:r w:rsidR="00562653">
              <w:rPr>
                <w:color w:val="000000"/>
              </w:rPr>
              <w:t>0</w:t>
            </w:r>
          </w:p>
        </w:tc>
        <w:tc>
          <w:tcPr>
            <w:tcW w:w="992" w:type="dxa"/>
          </w:tcPr>
          <w:p w14:paraId="563A8ACE" w14:textId="77777777" w:rsidR="00753624" w:rsidRPr="002F1E32" w:rsidRDefault="00055C08" w:rsidP="003C29EE">
            <w:pPr>
              <w:jc w:val="center"/>
              <w:rPr>
                <w:color w:val="000000"/>
              </w:rPr>
            </w:pPr>
            <w:r w:rsidRPr="002F1E32">
              <w:rPr>
                <w:color w:val="000000"/>
              </w:rPr>
              <w:t>4</w:t>
            </w:r>
          </w:p>
        </w:tc>
        <w:tc>
          <w:tcPr>
            <w:tcW w:w="992" w:type="dxa"/>
          </w:tcPr>
          <w:p w14:paraId="1EEBDF3F" w14:textId="77777777" w:rsidR="00753624" w:rsidRPr="002F1E32" w:rsidRDefault="00055C08" w:rsidP="003C29EE">
            <w:pPr>
              <w:jc w:val="center"/>
              <w:rPr>
                <w:color w:val="000000"/>
              </w:rPr>
            </w:pPr>
            <w:r w:rsidRPr="002F1E32">
              <w:rPr>
                <w:color w:val="000000"/>
              </w:rPr>
              <w:t>2</w:t>
            </w:r>
          </w:p>
        </w:tc>
        <w:tc>
          <w:tcPr>
            <w:tcW w:w="1559" w:type="dxa"/>
          </w:tcPr>
          <w:p w14:paraId="59E048A1" w14:textId="77777777" w:rsidR="00753624" w:rsidRPr="002F1E32" w:rsidRDefault="00055C08" w:rsidP="003C29EE">
            <w:pPr>
              <w:jc w:val="center"/>
              <w:rPr>
                <w:color w:val="000000"/>
              </w:rPr>
            </w:pPr>
            <w:r w:rsidRPr="002F1E32">
              <w:rPr>
                <w:color w:val="000000"/>
              </w:rPr>
              <w:t>2</w:t>
            </w:r>
          </w:p>
        </w:tc>
        <w:tc>
          <w:tcPr>
            <w:tcW w:w="993" w:type="dxa"/>
          </w:tcPr>
          <w:p w14:paraId="0C4F330A" w14:textId="77777777" w:rsidR="00753624" w:rsidRPr="002F1E32" w:rsidRDefault="00055C08" w:rsidP="003C29EE">
            <w:pPr>
              <w:jc w:val="center"/>
              <w:rPr>
                <w:color w:val="000000"/>
              </w:rPr>
            </w:pPr>
            <w:r w:rsidRPr="002F1E32">
              <w:rPr>
                <w:color w:val="000000"/>
              </w:rPr>
              <w:t>16</w:t>
            </w:r>
          </w:p>
        </w:tc>
        <w:tc>
          <w:tcPr>
            <w:tcW w:w="2835" w:type="dxa"/>
          </w:tcPr>
          <w:p w14:paraId="5565C559" w14:textId="77777777" w:rsidR="00055C08" w:rsidRPr="002F1E32" w:rsidRDefault="00055C08" w:rsidP="003C29EE">
            <w:r w:rsidRPr="002F1E32">
              <w:t>1. Формирование знаний: анализ, анализ лучших практик по теме.</w:t>
            </w:r>
          </w:p>
          <w:p w14:paraId="3C50C272" w14:textId="77777777" w:rsidR="00753624" w:rsidRPr="002F1E32" w:rsidRDefault="00055C08"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6E3EF1" w:rsidRPr="002F1E32" w14:paraId="6B4EAD1D" w14:textId="77777777" w:rsidTr="002F1E32">
        <w:trPr>
          <w:trHeight w:val="603"/>
        </w:trPr>
        <w:tc>
          <w:tcPr>
            <w:tcW w:w="425" w:type="dxa"/>
          </w:tcPr>
          <w:p w14:paraId="1E5ABC90" w14:textId="77777777" w:rsidR="006E3EF1" w:rsidRPr="002F1E32" w:rsidRDefault="006E3EF1" w:rsidP="003C29EE">
            <w:pPr>
              <w:numPr>
                <w:ilvl w:val="0"/>
                <w:numId w:val="2"/>
              </w:numPr>
              <w:ind w:left="0"/>
              <w:contextualSpacing/>
              <w:rPr>
                <w:color w:val="000000"/>
                <w:lang w:eastAsia="en-US"/>
              </w:rPr>
            </w:pPr>
          </w:p>
        </w:tc>
        <w:tc>
          <w:tcPr>
            <w:tcW w:w="2014" w:type="dxa"/>
          </w:tcPr>
          <w:p w14:paraId="1A00B4E9" w14:textId="77777777" w:rsidR="006E3EF1" w:rsidRPr="002F1E32" w:rsidRDefault="006E3EF1" w:rsidP="003C29EE">
            <w:pPr>
              <w:pStyle w:val="Style2"/>
              <w:widowControl/>
              <w:spacing w:line="240" w:lineRule="auto"/>
              <w:ind w:firstLine="0"/>
              <w:jc w:val="left"/>
              <w:rPr>
                <w:color w:val="000000"/>
              </w:rPr>
            </w:pPr>
            <w:r w:rsidRPr="002F1E32">
              <w:rPr>
                <w:b/>
              </w:rPr>
              <w:t>Тема 4.</w:t>
            </w:r>
            <w:r w:rsidRPr="002F1E32">
              <w:t xml:space="preserve"> Особенности контента для разных каналов цифровых коммуникаций социальных сетей</w:t>
            </w:r>
          </w:p>
        </w:tc>
        <w:tc>
          <w:tcPr>
            <w:tcW w:w="851" w:type="dxa"/>
          </w:tcPr>
          <w:p w14:paraId="28291065" w14:textId="36B80372" w:rsidR="006E3EF1" w:rsidRPr="002F1E32" w:rsidRDefault="00562653" w:rsidP="003C29EE">
            <w:pPr>
              <w:jc w:val="center"/>
              <w:rPr>
                <w:color w:val="000000"/>
              </w:rPr>
            </w:pPr>
            <w:r>
              <w:rPr>
                <w:color w:val="000000"/>
              </w:rPr>
              <w:t>24</w:t>
            </w:r>
          </w:p>
        </w:tc>
        <w:tc>
          <w:tcPr>
            <w:tcW w:w="992" w:type="dxa"/>
          </w:tcPr>
          <w:p w14:paraId="4A66C84C" w14:textId="77777777" w:rsidR="006E3EF1" w:rsidRPr="002F1E32" w:rsidRDefault="00055C08" w:rsidP="003C29EE">
            <w:pPr>
              <w:jc w:val="center"/>
              <w:rPr>
                <w:color w:val="000000"/>
              </w:rPr>
            </w:pPr>
            <w:r w:rsidRPr="002F1E32">
              <w:rPr>
                <w:color w:val="000000"/>
              </w:rPr>
              <w:t>8</w:t>
            </w:r>
          </w:p>
        </w:tc>
        <w:tc>
          <w:tcPr>
            <w:tcW w:w="992" w:type="dxa"/>
          </w:tcPr>
          <w:p w14:paraId="641EE662" w14:textId="77777777" w:rsidR="006E3EF1" w:rsidRPr="002F1E32" w:rsidRDefault="00055C08" w:rsidP="003C29EE">
            <w:pPr>
              <w:jc w:val="center"/>
              <w:rPr>
                <w:color w:val="000000"/>
              </w:rPr>
            </w:pPr>
            <w:r w:rsidRPr="002F1E32">
              <w:rPr>
                <w:color w:val="000000"/>
              </w:rPr>
              <w:t>4</w:t>
            </w:r>
          </w:p>
        </w:tc>
        <w:tc>
          <w:tcPr>
            <w:tcW w:w="1559" w:type="dxa"/>
          </w:tcPr>
          <w:p w14:paraId="10792CCC" w14:textId="77777777" w:rsidR="006E3EF1" w:rsidRPr="002F1E32" w:rsidRDefault="00055C08" w:rsidP="003C29EE">
            <w:pPr>
              <w:jc w:val="center"/>
              <w:rPr>
                <w:color w:val="000000"/>
              </w:rPr>
            </w:pPr>
            <w:r w:rsidRPr="002F1E32">
              <w:rPr>
                <w:color w:val="000000"/>
              </w:rPr>
              <w:t>4</w:t>
            </w:r>
          </w:p>
        </w:tc>
        <w:tc>
          <w:tcPr>
            <w:tcW w:w="993" w:type="dxa"/>
          </w:tcPr>
          <w:p w14:paraId="13B856DE" w14:textId="77777777" w:rsidR="006E3EF1" w:rsidRPr="002F1E32" w:rsidRDefault="00055C08" w:rsidP="003C29EE">
            <w:pPr>
              <w:jc w:val="center"/>
              <w:rPr>
                <w:color w:val="000000"/>
              </w:rPr>
            </w:pPr>
            <w:r w:rsidRPr="002F1E32">
              <w:rPr>
                <w:color w:val="000000"/>
              </w:rPr>
              <w:t>16</w:t>
            </w:r>
          </w:p>
        </w:tc>
        <w:tc>
          <w:tcPr>
            <w:tcW w:w="2835" w:type="dxa"/>
          </w:tcPr>
          <w:p w14:paraId="21E94470" w14:textId="77777777" w:rsidR="00055C08" w:rsidRPr="002F1E32" w:rsidRDefault="00055C08" w:rsidP="003C29EE">
            <w:r w:rsidRPr="002F1E32">
              <w:t>1. Формирование знаний: анализ, анализ лучших практик по теме.</w:t>
            </w:r>
          </w:p>
          <w:p w14:paraId="0CF34299" w14:textId="77777777" w:rsidR="006E3EF1" w:rsidRPr="002F1E32" w:rsidRDefault="00055C08"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6E3EF1" w:rsidRPr="002F1E32" w14:paraId="7D587E0F" w14:textId="77777777" w:rsidTr="002F1E32">
        <w:trPr>
          <w:trHeight w:val="603"/>
        </w:trPr>
        <w:tc>
          <w:tcPr>
            <w:tcW w:w="425" w:type="dxa"/>
          </w:tcPr>
          <w:p w14:paraId="445420F4" w14:textId="77777777" w:rsidR="006E3EF1" w:rsidRPr="002F1E32" w:rsidRDefault="006E3EF1" w:rsidP="003C29EE">
            <w:pPr>
              <w:numPr>
                <w:ilvl w:val="0"/>
                <w:numId w:val="2"/>
              </w:numPr>
              <w:ind w:left="0"/>
              <w:contextualSpacing/>
              <w:rPr>
                <w:color w:val="000000"/>
                <w:lang w:eastAsia="en-US"/>
              </w:rPr>
            </w:pPr>
          </w:p>
        </w:tc>
        <w:tc>
          <w:tcPr>
            <w:tcW w:w="2014" w:type="dxa"/>
          </w:tcPr>
          <w:p w14:paraId="6A810E60" w14:textId="77777777" w:rsidR="006E3EF1" w:rsidRPr="002F1E32" w:rsidRDefault="006E3EF1" w:rsidP="003C29EE">
            <w:pPr>
              <w:pStyle w:val="Style2"/>
              <w:widowControl/>
              <w:spacing w:line="240" w:lineRule="auto"/>
              <w:ind w:firstLine="0"/>
              <w:jc w:val="left"/>
              <w:rPr>
                <w:color w:val="000000"/>
              </w:rPr>
            </w:pPr>
            <w:r w:rsidRPr="002F1E32">
              <w:rPr>
                <w:b/>
              </w:rPr>
              <w:t>Тема 5</w:t>
            </w:r>
            <w:r w:rsidRPr="002F1E32">
              <w:t>. Технологии и инструменты цифровых коммуникаций в коммуникационных стратегиях: интеграция с традиционными СМИ</w:t>
            </w:r>
          </w:p>
        </w:tc>
        <w:tc>
          <w:tcPr>
            <w:tcW w:w="851" w:type="dxa"/>
          </w:tcPr>
          <w:p w14:paraId="74115BA1" w14:textId="1A085389" w:rsidR="006E3EF1" w:rsidRPr="002F1E32" w:rsidRDefault="00562653" w:rsidP="003C29EE">
            <w:pPr>
              <w:jc w:val="center"/>
              <w:rPr>
                <w:color w:val="000000"/>
              </w:rPr>
            </w:pPr>
            <w:r>
              <w:rPr>
                <w:color w:val="000000"/>
              </w:rPr>
              <w:t>24</w:t>
            </w:r>
          </w:p>
        </w:tc>
        <w:tc>
          <w:tcPr>
            <w:tcW w:w="992" w:type="dxa"/>
          </w:tcPr>
          <w:p w14:paraId="58F518C3" w14:textId="77777777" w:rsidR="006E3EF1" w:rsidRPr="002F1E32" w:rsidRDefault="00055C08" w:rsidP="003C29EE">
            <w:pPr>
              <w:jc w:val="center"/>
              <w:rPr>
                <w:color w:val="000000"/>
              </w:rPr>
            </w:pPr>
            <w:r w:rsidRPr="002F1E32">
              <w:rPr>
                <w:color w:val="000000"/>
              </w:rPr>
              <w:t>6</w:t>
            </w:r>
          </w:p>
        </w:tc>
        <w:tc>
          <w:tcPr>
            <w:tcW w:w="992" w:type="dxa"/>
          </w:tcPr>
          <w:p w14:paraId="4DC3D29F" w14:textId="77777777" w:rsidR="006E3EF1" w:rsidRPr="002F1E32" w:rsidRDefault="00055C08" w:rsidP="003C29EE">
            <w:pPr>
              <w:jc w:val="center"/>
              <w:rPr>
                <w:color w:val="000000"/>
              </w:rPr>
            </w:pPr>
            <w:r w:rsidRPr="002F1E32">
              <w:rPr>
                <w:color w:val="000000"/>
              </w:rPr>
              <w:t>2</w:t>
            </w:r>
          </w:p>
        </w:tc>
        <w:tc>
          <w:tcPr>
            <w:tcW w:w="1559" w:type="dxa"/>
          </w:tcPr>
          <w:p w14:paraId="6C73F92C" w14:textId="77777777" w:rsidR="006E3EF1" w:rsidRPr="002F1E32" w:rsidRDefault="00055C08" w:rsidP="003C29EE">
            <w:pPr>
              <w:jc w:val="center"/>
              <w:rPr>
                <w:color w:val="000000"/>
              </w:rPr>
            </w:pPr>
            <w:r w:rsidRPr="002F1E32">
              <w:rPr>
                <w:color w:val="000000"/>
              </w:rPr>
              <w:t>4</w:t>
            </w:r>
          </w:p>
        </w:tc>
        <w:tc>
          <w:tcPr>
            <w:tcW w:w="993" w:type="dxa"/>
          </w:tcPr>
          <w:p w14:paraId="382AFDE7" w14:textId="77777777" w:rsidR="006E3EF1" w:rsidRPr="002F1E32" w:rsidRDefault="00055C08" w:rsidP="003C29EE">
            <w:pPr>
              <w:jc w:val="center"/>
              <w:rPr>
                <w:color w:val="000000"/>
              </w:rPr>
            </w:pPr>
            <w:r w:rsidRPr="002F1E32">
              <w:rPr>
                <w:color w:val="000000"/>
              </w:rPr>
              <w:t>18</w:t>
            </w:r>
          </w:p>
        </w:tc>
        <w:tc>
          <w:tcPr>
            <w:tcW w:w="2835" w:type="dxa"/>
          </w:tcPr>
          <w:p w14:paraId="645B5691" w14:textId="77777777" w:rsidR="00055C08" w:rsidRPr="002F1E32" w:rsidRDefault="00055C08" w:rsidP="003C29EE">
            <w:r w:rsidRPr="002F1E32">
              <w:t>1. Формирование знаний: анализ, анализ лучших практик по теме.</w:t>
            </w:r>
          </w:p>
          <w:p w14:paraId="1F14D5BD" w14:textId="77777777" w:rsidR="006E3EF1" w:rsidRPr="002F1E32" w:rsidRDefault="00055C08"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A80FE1" w:rsidRPr="002F1E32" w14:paraId="676E3F6C" w14:textId="77777777" w:rsidTr="002F1E32">
        <w:tc>
          <w:tcPr>
            <w:tcW w:w="425" w:type="dxa"/>
          </w:tcPr>
          <w:p w14:paraId="46E913D0" w14:textId="77777777" w:rsidR="00A80FE1" w:rsidRPr="002F1E32" w:rsidRDefault="00A80FE1" w:rsidP="003C29EE">
            <w:pPr>
              <w:rPr>
                <w:b/>
                <w:color w:val="000000"/>
              </w:rPr>
            </w:pPr>
          </w:p>
        </w:tc>
        <w:tc>
          <w:tcPr>
            <w:tcW w:w="2014" w:type="dxa"/>
          </w:tcPr>
          <w:p w14:paraId="76A9F0E5" w14:textId="77777777" w:rsidR="00A80FE1" w:rsidRPr="002F1E32" w:rsidRDefault="00A80FE1" w:rsidP="003C29EE">
            <w:pPr>
              <w:rPr>
                <w:b/>
                <w:color w:val="000000"/>
              </w:rPr>
            </w:pPr>
            <w:r w:rsidRPr="002F1E32">
              <w:rPr>
                <w:b/>
                <w:color w:val="000000"/>
              </w:rPr>
              <w:t>В целом по дисциплине</w:t>
            </w:r>
          </w:p>
        </w:tc>
        <w:tc>
          <w:tcPr>
            <w:tcW w:w="851" w:type="dxa"/>
          </w:tcPr>
          <w:p w14:paraId="708B7554" w14:textId="77777777" w:rsidR="00A80FE1" w:rsidRPr="002F1E32" w:rsidRDefault="006E3EF1" w:rsidP="003C29EE">
            <w:pPr>
              <w:jc w:val="center"/>
              <w:rPr>
                <w:b/>
                <w:color w:val="000000"/>
              </w:rPr>
            </w:pPr>
            <w:r w:rsidRPr="002F1E32">
              <w:rPr>
                <w:b/>
                <w:color w:val="000000"/>
              </w:rPr>
              <w:t>108</w:t>
            </w:r>
          </w:p>
        </w:tc>
        <w:tc>
          <w:tcPr>
            <w:tcW w:w="992" w:type="dxa"/>
          </w:tcPr>
          <w:p w14:paraId="31210656" w14:textId="77777777" w:rsidR="00A80FE1" w:rsidRPr="002F1E32" w:rsidRDefault="006E3EF1" w:rsidP="003C29EE">
            <w:pPr>
              <w:jc w:val="center"/>
              <w:rPr>
                <w:b/>
                <w:color w:val="000000"/>
              </w:rPr>
            </w:pPr>
            <w:r w:rsidRPr="002F1E32">
              <w:rPr>
                <w:b/>
                <w:color w:val="000000"/>
              </w:rPr>
              <w:t>26</w:t>
            </w:r>
          </w:p>
        </w:tc>
        <w:tc>
          <w:tcPr>
            <w:tcW w:w="992" w:type="dxa"/>
          </w:tcPr>
          <w:p w14:paraId="5AFCDD98" w14:textId="77777777" w:rsidR="00A80FE1" w:rsidRPr="002F1E32" w:rsidRDefault="006E3EF1" w:rsidP="003C29EE">
            <w:pPr>
              <w:jc w:val="center"/>
              <w:rPr>
                <w:b/>
                <w:color w:val="000000"/>
              </w:rPr>
            </w:pPr>
            <w:r w:rsidRPr="002F1E32">
              <w:rPr>
                <w:b/>
                <w:color w:val="000000"/>
              </w:rPr>
              <w:t>12</w:t>
            </w:r>
          </w:p>
        </w:tc>
        <w:tc>
          <w:tcPr>
            <w:tcW w:w="1559" w:type="dxa"/>
          </w:tcPr>
          <w:p w14:paraId="31CDED95" w14:textId="77777777" w:rsidR="00A80FE1" w:rsidRPr="002F1E32" w:rsidRDefault="006E3EF1" w:rsidP="003C29EE">
            <w:pPr>
              <w:jc w:val="center"/>
              <w:rPr>
                <w:b/>
                <w:color w:val="000000"/>
              </w:rPr>
            </w:pPr>
            <w:r w:rsidRPr="002F1E32">
              <w:rPr>
                <w:b/>
                <w:color w:val="000000"/>
              </w:rPr>
              <w:t>14</w:t>
            </w:r>
          </w:p>
        </w:tc>
        <w:tc>
          <w:tcPr>
            <w:tcW w:w="993" w:type="dxa"/>
          </w:tcPr>
          <w:p w14:paraId="44202D0B" w14:textId="77777777" w:rsidR="00A80FE1" w:rsidRPr="002F1E32" w:rsidRDefault="006E3EF1" w:rsidP="003C29EE">
            <w:pPr>
              <w:jc w:val="center"/>
              <w:rPr>
                <w:b/>
                <w:color w:val="000000"/>
              </w:rPr>
            </w:pPr>
            <w:r w:rsidRPr="002F1E32">
              <w:rPr>
                <w:b/>
                <w:color w:val="000000"/>
              </w:rPr>
              <w:t>82</w:t>
            </w:r>
          </w:p>
        </w:tc>
        <w:tc>
          <w:tcPr>
            <w:tcW w:w="2835" w:type="dxa"/>
          </w:tcPr>
          <w:p w14:paraId="216CD684" w14:textId="77777777" w:rsidR="00A80FE1" w:rsidRPr="002F1E32" w:rsidRDefault="006E3EF1" w:rsidP="003C29EE">
            <w:pPr>
              <w:rPr>
                <w:color w:val="000000"/>
              </w:rPr>
            </w:pPr>
            <w:r w:rsidRPr="002F1E32">
              <w:rPr>
                <w:color w:val="000000"/>
              </w:rPr>
              <w:t>Контрольная работа</w:t>
            </w:r>
          </w:p>
        </w:tc>
      </w:tr>
      <w:tr w:rsidR="00A80FE1" w:rsidRPr="002F1E32" w14:paraId="64946CC9" w14:textId="77777777" w:rsidTr="002F1E32">
        <w:tc>
          <w:tcPr>
            <w:tcW w:w="425" w:type="dxa"/>
          </w:tcPr>
          <w:p w14:paraId="0B83F84A" w14:textId="77777777" w:rsidR="00A80FE1" w:rsidRPr="002F1E32" w:rsidRDefault="00A80FE1" w:rsidP="003C29EE">
            <w:pPr>
              <w:rPr>
                <w:color w:val="000000"/>
              </w:rPr>
            </w:pPr>
          </w:p>
        </w:tc>
        <w:tc>
          <w:tcPr>
            <w:tcW w:w="2014" w:type="dxa"/>
          </w:tcPr>
          <w:p w14:paraId="60D8F17E" w14:textId="77777777" w:rsidR="00A80FE1" w:rsidRPr="002F1E32" w:rsidRDefault="00A80FE1" w:rsidP="003C29EE">
            <w:pPr>
              <w:rPr>
                <w:color w:val="000000"/>
              </w:rPr>
            </w:pPr>
            <w:r w:rsidRPr="002F1E32">
              <w:rPr>
                <w:color w:val="000000"/>
              </w:rPr>
              <w:t>Итого %</w:t>
            </w:r>
          </w:p>
        </w:tc>
        <w:tc>
          <w:tcPr>
            <w:tcW w:w="851" w:type="dxa"/>
          </w:tcPr>
          <w:p w14:paraId="7DB55AF7" w14:textId="77777777" w:rsidR="00A80FE1" w:rsidRPr="002F1E32" w:rsidRDefault="006E3EF1" w:rsidP="003C29EE">
            <w:pPr>
              <w:jc w:val="center"/>
              <w:rPr>
                <w:b/>
                <w:color w:val="000000"/>
              </w:rPr>
            </w:pPr>
            <w:r w:rsidRPr="002F1E32">
              <w:rPr>
                <w:b/>
                <w:color w:val="000000"/>
              </w:rPr>
              <w:t>100</w:t>
            </w:r>
          </w:p>
        </w:tc>
        <w:tc>
          <w:tcPr>
            <w:tcW w:w="992" w:type="dxa"/>
          </w:tcPr>
          <w:p w14:paraId="316FC106" w14:textId="77777777" w:rsidR="00A80FE1" w:rsidRPr="002F1E32" w:rsidRDefault="00055C08" w:rsidP="003C29EE">
            <w:pPr>
              <w:jc w:val="center"/>
              <w:rPr>
                <w:b/>
                <w:color w:val="000000"/>
              </w:rPr>
            </w:pPr>
            <w:r w:rsidRPr="002F1E32">
              <w:rPr>
                <w:b/>
                <w:color w:val="000000"/>
              </w:rPr>
              <w:t>24</w:t>
            </w:r>
            <w:r w:rsidR="00FD2468" w:rsidRPr="002F1E32">
              <w:rPr>
                <w:b/>
                <w:color w:val="000000"/>
              </w:rPr>
              <w:t>%</w:t>
            </w:r>
          </w:p>
        </w:tc>
        <w:tc>
          <w:tcPr>
            <w:tcW w:w="992" w:type="dxa"/>
          </w:tcPr>
          <w:p w14:paraId="274CD06F" w14:textId="4C798097" w:rsidR="00EF7B85" w:rsidRPr="00EF7B85" w:rsidRDefault="00EF7B85" w:rsidP="003C29EE">
            <w:pPr>
              <w:jc w:val="center"/>
              <w:rPr>
                <w:b/>
                <w:color w:val="000000"/>
                <w:lang w:val="en-US"/>
              </w:rPr>
            </w:pPr>
            <w:r>
              <w:rPr>
                <w:b/>
                <w:color w:val="000000"/>
                <w:lang w:val="en-US"/>
              </w:rPr>
              <w:t>46%</w:t>
            </w:r>
          </w:p>
        </w:tc>
        <w:tc>
          <w:tcPr>
            <w:tcW w:w="1559" w:type="dxa"/>
          </w:tcPr>
          <w:p w14:paraId="48E4F037" w14:textId="02B0D486" w:rsidR="00A80FE1" w:rsidRPr="00562653" w:rsidRDefault="00562653" w:rsidP="003C29EE">
            <w:pPr>
              <w:jc w:val="center"/>
              <w:rPr>
                <w:b/>
                <w:color w:val="000000"/>
              </w:rPr>
            </w:pPr>
            <w:r>
              <w:rPr>
                <w:b/>
                <w:color w:val="000000"/>
              </w:rPr>
              <w:t>54%</w:t>
            </w:r>
          </w:p>
        </w:tc>
        <w:tc>
          <w:tcPr>
            <w:tcW w:w="993" w:type="dxa"/>
          </w:tcPr>
          <w:p w14:paraId="11E0492C" w14:textId="77777777" w:rsidR="00A80FE1" w:rsidRPr="002F1E32" w:rsidRDefault="008620AF" w:rsidP="003C29EE">
            <w:pPr>
              <w:jc w:val="center"/>
              <w:rPr>
                <w:b/>
                <w:color w:val="000000"/>
              </w:rPr>
            </w:pPr>
            <w:r w:rsidRPr="002F1E32">
              <w:rPr>
                <w:b/>
                <w:color w:val="000000"/>
              </w:rPr>
              <w:t>76</w:t>
            </w:r>
            <w:r w:rsidR="00FD2468" w:rsidRPr="002F1E32">
              <w:rPr>
                <w:b/>
                <w:color w:val="000000"/>
              </w:rPr>
              <w:t>%</w:t>
            </w:r>
          </w:p>
        </w:tc>
        <w:tc>
          <w:tcPr>
            <w:tcW w:w="2835" w:type="dxa"/>
          </w:tcPr>
          <w:p w14:paraId="6463D2A2" w14:textId="0BCC69C0" w:rsidR="00A80FE1" w:rsidRPr="002F1E32" w:rsidRDefault="00A80FE1" w:rsidP="003C29EE">
            <w:pPr>
              <w:rPr>
                <w:color w:val="000000"/>
              </w:rPr>
            </w:pPr>
          </w:p>
        </w:tc>
      </w:tr>
    </w:tbl>
    <w:p w14:paraId="2D1E565A" w14:textId="77777777" w:rsidR="004D6C01" w:rsidRPr="003C29EE" w:rsidRDefault="004D6C01" w:rsidP="003C29EE">
      <w:pPr>
        <w:jc w:val="both"/>
        <w:rPr>
          <w:color w:val="000000"/>
          <w:sz w:val="26"/>
          <w:szCs w:val="26"/>
          <w:lang w:eastAsia="en-US"/>
        </w:rPr>
      </w:pPr>
    </w:p>
    <w:p w14:paraId="7FE393C8" w14:textId="77777777" w:rsidR="004D6C01" w:rsidRPr="002F1E32" w:rsidRDefault="004D6C01" w:rsidP="003C29EE">
      <w:pPr>
        <w:widowControl w:val="0"/>
        <w:suppressAutoHyphens/>
        <w:autoSpaceDE w:val="0"/>
        <w:autoSpaceDN w:val="0"/>
        <w:contextualSpacing/>
        <w:jc w:val="center"/>
        <w:rPr>
          <w:sz w:val="28"/>
          <w:szCs w:val="26"/>
        </w:rPr>
      </w:pPr>
      <w:r w:rsidRPr="002F1E32">
        <w:rPr>
          <w:sz w:val="28"/>
          <w:szCs w:val="26"/>
        </w:rPr>
        <w:t>Для студентов, обучающихся по направлению подготовки</w:t>
      </w:r>
    </w:p>
    <w:p w14:paraId="58A95EBC" w14:textId="77777777" w:rsidR="004D6C01" w:rsidRPr="002F1E32" w:rsidRDefault="004D6C01" w:rsidP="003C29EE">
      <w:pPr>
        <w:jc w:val="center"/>
        <w:rPr>
          <w:sz w:val="28"/>
          <w:szCs w:val="26"/>
        </w:rPr>
      </w:pPr>
      <w:r w:rsidRPr="002F1E32">
        <w:rPr>
          <w:sz w:val="28"/>
          <w:szCs w:val="26"/>
        </w:rPr>
        <w:t>41.03.04. Политология</w:t>
      </w:r>
    </w:p>
    <w:p w14:paraId="74A42E88" w14:textId="77777777" w:rsidR="004D6C01" w:rsidRPr="003C29EE" w:rsidRDefault="004D6C01" w:rsidP="003C29EE">
      <w:pPr>
        <w:widowControl w:val="0"/>
        <w:jc w:val="right"/>
        <w:rPr>
          <w:sz w:val="26"/>
          <w:szCs w:val="26"/>
        </w:rPr>
      </w:pPr>
      <w:r w:rsidRPr="003C29EE">
        <w:rPr>
          <w:sz w:val="26"/>
          <w:szCs w:val="26"/>
        </w:rPr>
        <w:t xml:space="preserve">                                                                                  </w:t>
      </w:r>
      <w:r w:rsidRPr="002F1E32">
        <w:rPr>
          <w:sz w:val="28"/>
          <w:szCs w:val="26"/>
        </w:rPr>
        <w:t>Таблица 2</w:t>
      </w:r>
      <w:r w:rsidR="00A06C98" w:rsidRPr="002F1E32">
        <w:rPr>
          <w:sz w:val="28"/>
          <w:szCs w:val="26"/>
        </w:rPr>
        <w:t xml:space="preserve"> а</w:t>
      </w:r>
    </w:p>
    <w:tbl>
      <w:tblPr>
        <w:tblStyle w:val="12"/>
        <w:tblW w:w="10661" w:type="dxa"/>
        <w:tblInd w:w="-601" w:type="dxa"/>
        <w:tblLayout w:type="fixed"/>
        <w:tblLook w:val="04A0" w:firstRow="1" w:lastRow="0" w:firstColumn="1" w:lastColumn="0" w:noHBand="0" w:noVBand="1"/>
      </w:tblPr>
      <w:tblGrid>
        <w:gridCol w:w="425"/>
        <w:gridCol w:w="2014"/>
        <w:gridCol w:w="851"/>
        <w:gridCol w:w="992"/>
        <w:gridCol w:w="992"/>
        <w:gridCol w:w="1559"/>
        <w:gridCol w:w="993"/>
        <w:gridCol w:w="2835"/>
      </w:tblGrid>
      <w:tr w:rsidR="004D6C01" w:rsidRPr="002F1E32" w14:paraId="5FED82D1" w14:textId="77777777" w:rsidTr="002F1E32">
        <w:tc>
          <w:tcPr>
            <w:tcW w:w="425" w:type="dxa"/>
            <w:vMerge w:val="restart"/>
          </w:tcPr>
          <w:p w14:paraId="599A083F" w14:textId="77777777" w:rsidR="004D6C01" w:rsidRPr="002F1E32" w:rsidRDefault="004D6C01" w:rsidP="003C29EE">
            <w:pPr>
              <w:rPr>
                <w:b/>
                <w:color w:val="000000"/>
              </w:rPr>
            </w:pPr>
            <w:r w:rsidRPr="002F1E32">
              <w:rPr>
                <w:b/>
                <w:color w:val="000000"/>
              </w:rPr>
              <w:t>№</w:t>
            </w:r>
          </w:p>
        </w:tc>
        <w:tc>
          <w:tcPr>
            <w:tcW w:w="2014" w:type="dxa"/>
            <w:vMerge w:val="restart"/>
          </w:tcPr>
          <w:p w14:paraId="053B4802" w14:textId="77777777" w:rsidR="004D6C01" w:rsidRPr="002F1E32" w:rsidRDefault="004D6C01" w:rsidP="003C29EE">
            <w:pPr>
              <w:rPr>
                <w:b/>
                <w:color w:val="000000"/>
              </w:rPr>
            </w:pPr>
            <w:r w:rsidRPr="002F1E32">
              <w:rPr>
                <w:b/>
                <w:color w:val="000000"/>
              </w:rPr>
              <w:t>Наименование тем (разделов) дисциплины</w:t>
            </w:r>
          </w:p>
        </w:tc>
        <w:tc>
          <w:tcPr>
            <w:tcW w:w="5387" w:type="dxa"/>
            <w:gridSpan w:val="5"/>
          </w:tcPr>
          <w:p w14:paraId="4E463683" w14:textId="77777777" w:rsidR="004D6C01" w:rsidRPr="002F1E32" w:rsidRDefault="004D6C01" w:rsidP="003C29EE">
            <w:pPr>
              <w:tabs>
                <w:tab w:val="left" w:pos="1802"/>
              </w:tabs>
              <w:jc w:val="center"/>
              <w:rPr>
                <w:b/>
                <w:color w:val="000000"/>
              </w:rPr>
            </w:pPr>
            <w:r w:rsidRPr="002F1E32">
              <w:rPr>
                <w:b/>
                <w:color w:val="000000"/>
              </w:rPr>
              <w:t>Трудоемкость в часах</w:t>
            </w:r>
          </w:p>
        </w:tc>
        <w:tc>
          <w:tcPr>
            <w:tcW w:w="2835" w:type="dxa"/>
            <w:vMerge w:val="restart"/>
          </w:tcPr>
          <w:p w14:paraId="76A62BDC" w14:textId="77777777" w:rsidR="004D6C01" w:rsidRPr="002F1E32" w:rsidRDefault="004D6C01" w:rsidP="003C29EE">
            <w:pPr>
              <w:rPr>
                <w:b/>
                <w:color w:val="000000"/>
              </w:rPr>
            </w:pPr>
            <w:r w:rsidRPr="002F1E32">
              <w:rPr>
                <w:b/>
                <w:color w:val="000000"/>
              </w:rPr>
              <w:t>Формы текущего контроля успеваемости</w:t>
            </w:r>
          </w:p>
        </w:tc>
      </w:tr>
      <w:tr w:rsidR="004D6C01" w:rsidRPr="002F1E32" w14:paraId="447B44BE" w14:textId="77777777" w:rsidTr="002F1E32">
        <w:tc>
          <w:tcPr>
            <w:tcW w:w="425" w:type="dxa"/>
            <w:vMerge/>
          </w:tcPr>
          <w:p w14:paraId="35C07B58" w14:textId="77777777" w:rsidR="004D6C01" w:rsidRPr="002F1E32" w:rsidRDefault="004D6C01" w:rsidP="003C29EE">
            <w:pPr>
              <w:rPr>
                <w:color w:val="000000"/>
              </w:rPr>
            </w:pPr>
          </w:p>
        </w:tc>
        <w:tc>
          <w:tcPr>
            <w:tcW w:w="2014" w:type="dxa"/>
            <w:vMerge/>
          </w:tcPr>
          <w:p w14:paraId="3448BCA1" w14:textId="77777777" w:rsidR="004D6C01" w:rsidRPr="002F1E32" w:rsidRDefault="004D6C01" w:rsidP="003C29EE">
            <w:pPr>
              <w:rPr>
                <w:color w:val="000000"/>
              </w:rPr>
            </w:pPr>
          </w:p>
        </w:tc>
        <w:tc>
          <w:tcPr>
            <w:tcW w:w="851" w:type="dxa"/>
            <w:vMerge w:val="restart"/>
          </w:tcPr>
          <w:p w14:paraId="65794846" w14:textId="77777777" w:rsidR="004D6C01" w:rsidRPr="002F1E32" w:rsidRDefault="004D6C01" w:rsidP="003C29EE">
            <w:pPr>
              <w:rPr>
                <w:b/>
                <w:color w:val="000000"/>
              </w:rPr>
            </w:pPr>
            <w:r w:rsidRPr="002F1E32">
              <w:rPr>
                <w:b/>
                <w:color w:val="000000"/>
              </w:rPr>
              <w:t>Всего</w:t>
            </w:r>
          </w:p>
        </w:tc>
        <w:tc>
          <w:tcPr>
            <w:tcW w:w="3543" w:type="dxa"/>
            <w:gridSpan w:val="3"/>
          </w:tcPr>
          <w:p w14:paraId="78D692D2" w14:textId="3A28C57A" w:rsidR="004D6C01" w:rsidRPr="002F1E32" w:rsidRDefault="001677B3" w:rsidP="003C29EE">
            <w:pPr>
              <w:jc w:val="center"/>
              <w:rPr>
                <w:b/>
                <w:color w:val="000000"/>
              </w:rPr>
            </w:pPr>
            <w:r w:rsidRPr="00562653">
              <w:rPr>
                <w:b/>
                <w:color w:val="000000"/>
              </w:rPr>
              <w:t>Контактная работа *-</w:t>
            </w:r>
            <w:r>
              <w:rPr>
                <w:b/>
                <w:color w:val="000000"/>
              </w:rPr>
              <w:t xml:space="preserve"> </w:t>
            </w:r>
            <w:r w:rsidR="004D6C01" w:rsidRPr="002F1E32">
              <w:rPr>
                <w:b/>
                <w:color w:val="000000"/>
              </w:rPr>
              <w:t>Аудиторная работа</w:t>
            </w:r>
          </w:p>
        </w:tc>
        <w:tc>
          <w:tcPr>
            <w:tcW w:w="993" w:type="dxa"/>
            <w:vMerge w:val="restart"/>
          </w:tcPr>
          <w:p w14:paraId="5ACB89FC" w14:textId="77777777" w:rsidR="004D6C01" w:rsidRPr="002F1E32" w:rsidRDefault="004D6C01" w:rsidP="003C29EE">
            <w:pPr>
              <w:keepNext/>
              <w:rPr>
                <w:b/>
                <w:color w:val="000000"/>
              </w:rPr>
            </w:pPr>
            <w:r w:rsidRPr="002F1E32">
              <w:rPr>
                <w:b/>
                <w:color w:val="000000"/>
              </w:rPr>
              <w:t>Самостоятел</w:t>
            </w:r>
            <w:r w:rsidRPr="002F1E32">
              <w:rPr>
                <w:b/>
                <w:color w:val="000000"/>
              </w:rPr>
              <w:lastRenderedPageBreak/>
              <w:t xml:space="preserve">ьная работа </w:t>
            </w:r>
          </w:p>
        </w:tc>
        <w:tc>
          <w:tcPr>
            <w:tcW w:w="2835" w:type="dxa"/>
            <w:vMerge/>
          </w:tcPr>
          <w:p w14:paraId="4D796096" w14:textId="77777777" w:rsidR="004D6C01" w:rsidRPr="002F1E32" w:rsidRDefault="004D6C01" w:rsidP="003C29EE">
            <w:pPr>
              <w:rPr>
                <w:b/>
                <w:color w:val="000000"/>
              </w:rPr>
            </w:pPr>
          </w:p>
        </w:tc>
      </w:tr>
      <w:tr w:rsidR="004D6C01" w:rsidRPr="002F1E32" w14:paraId="62149692" w14:textId="77777777" w:rsidTr="002F1E32">
        <w:tc>
          <w:tcPr>
            <w:tcW w:w="425" w:type="dxa"/>
            <w:vMerge/>
          </w:tcPr>
          <w:p w14:paraId="4808F63A" w14:textId="77777777" w:rsidR="004D6C01" w:rsidRPr="002F1E32" w:rsidRDefault="004D6C01" w:rsidP="003C29EE">
            <w:pPr>
              <w:rPr>
                <w:color w:val="000000"/>
              </w:rPr>
            </w:pPr>
          </w:p>
        </w:tc>
        <w:tc>
          <w:tcPr>
            <w:tcW w:w="2014" w:type="dxa"/>
            <w:vMerge/>
          </w:tcPr>
          <w:p w14:paraId="1ADAFAAC" w14:textId="77777777" w:rsidR="004D6C01" w:rsidRPr="002F1E32" w:rsidRDefault="004D6C01" w:rsidP="003C29EE">
            <w:pPr>
              <w:rPr>
                <w:color w:val="000000"/>
              </w:rPr>
            </w:pPr>
          </w:p>
        </w:tc>
        <w:tc>
          <w:tcPr>
            <w:tcW w:w="851" w:type="dxa"/>
            <w:vMerge/>
          </w:tcPr>
          <w:p w14:paraId="5DCF45AA" w14:textId="77777777" w:rsidR="004D6C01" w:rsidRPr="002F1E32" w:rsidRDefault="004D6C01" w:rsidP="003C29EE">
            <w:pPr>
              <w:rPr>
                <w:color w:val="000000"/>
              </w:rPr>
            </w:pPr>
          </w:p>
        </w:tc>
        <w:tc>
          <w:tcPr>
            <w:tcW w:w="992" w:type="dxa"/>
          </w:tcPr>
          <w:p w14:paraId="73B078E6" w14:textId="77777777" w:rsidR="004D6C01" w:rsidRPr="002F1E32" w:rsidRDefault="004D6C01" w:rsidP="003C29EE">
            <w:pPr>
              <w:rPr>
                <w:b/>
                <w:color w:val="000000"/>
              </w:rPr>
            </w:pPr>
            <w:r w:rsidRPr="002F1E32">
              <w:rPr>
                <w:b/>
                <w:color w:val="000000"/>
              </w:rPr>
              <w:t>Общая, в т.ч.:</w:t>
            </w:r>
          </w:p>
        </w:tc>
        <w:tc>
          <w:tcPr>
            <w:tcW w:w="992" w:type="dxa"/>
          </w:tcPr>
          <w:p w14:paraId="541B1035" w14:textId="77777777" w:rsidR="004D6C01" w:rsidRPr="002F1E32" w:rsidRDefault="004D6C01" w:rsidP="003C29EE">
            <w:pPr>
              <w:rPr>
                <w:b/>
                <w:color w:val="000000"/>
              </w:rPr>
            </w:pPr>
            <w:r w:rsidRPr="002F1E32">
              <w:rPr>
                <w:b/>
                <w:color w:val="000000"/>
              </w:rPr>
              <w:t>Лекции</w:t>
            </w:r>
          </w:p>
        </w:tc>
        <w:tc>
          <w:tcPr>
            <w:tcW w:w="1559" w:type="dxa"/>
          </w:tcPr>
          <w:p w14:paraId="2D499673" w14:textId="77777777" w:rsidR="004D6C01" w:rsidRPr="002F1E32" w:rsidRDefault="004D6C01" w:rsidP="003C29EE">
            <w:pPr>
              <w:rPr>
                <w:b/>
                <w:color w:val="000000"/>
              </w:rPr>
            </w:pPr>
            <w:r w:rsidRPr="002F1E32">
              <w:rPr>
                <w:b/>
                <w:color w:val="000000"/>
              </w:rPr>
              <w:t>Семинары, практические занятия</w:t>
            </w:r>
          </w:p>
        </w:tc>
        <w:tc>
          <w:tcPr>
            <w:tcW w:w="993" w:type="dxa"/>
            <w:vMerge/>
          </w:tcPr>
          <w:p w14:paraId="7B1D8168" w14:textId="77777777" w:rsidR="004D6C01" w:rsidRPr="002F1E32" w:rsidRDefault="004D6C01" w:rsidP="003C29EE">
            <w:pPr>
              <w:rPr>
                <w:b/>
                <w:color w:val="000000"/>
              </w:rPr>
            </w:pPr>
          </w:p>
        </w:tc>
        <w:tc>
          <w:tcPr>
            <w:tcW w:w="2835" w:type="dxa"/>
            <w:vMerge/>
          </w:tcPr>
          <w:p w14:paraId="35FA657F" w14:textId="77777777" w:rsidR="004D6C01" w:rsidRPr="002F1E32" w:rsidRDefault="004D6C01" w:rsidP="003C29EE">
            <w:pPr>
              <w:rPr>
                <w:b/>
                <w:color w:val="000000"/>
              </w:rPr>
            </w:pPr>
          </w:p>
        </w:tc>
      </w:tr>
      <w:tr w:rsidR="004D6C01" w:rsidRPr="002F1E32" w14:paraId="72A791AB" w14:textId="77777777" w:rsidTr="002F1E32">
        <w:tc>
          <w:tcPr>
            <w:tcW w:w="425" w:type="dxa"/>
          </w:tcPr>
          <w:p w14:paraId="4AE14C49" w14:textId="1F8EF396" w:rsidR="004D6C01" w:rsidRPr="002F1E32" w:rsidRDefault="005F351D" w:rsidP="003C29EE">
            <w:pPr>
              <w:numPr>
                <w:ilvl w:val="0"/>
                <w:numId w:val="2"/>
              </w:numPr>
              <w:ind w:left="0"/>
              <w:contextualSpacing/>
              <w:rPr>
                <w:color w:val="000000"/>
                <w:lang w:eastAsia="en-US"/>
              </w:rPr>
            </w:pPr>
            <w:r>
              <w:rPr>
                <w:color w:val="000000"/>
                <w:lang w:eastAsia="en-US"/>
              </w:rPr>
              <w:t>1.</w:t>
            </w:r>
          </w:p>
        </w:tc>
        <w:tc>
          <w:tcPr>
            <w:tcW w:w="2014" w:type="dxa"/>
          </w:tcPr>
          <w:p w14:paraId="40385FEA" w14:textId="77777777" w:rsidR="004D6C01" w:rsidRPr="002F1E32" w:rsidRDefault="004D6C01" w:rsidP="003C29EE">
            <w:pPr>
              <w:rPr>
                <w:color w:val="000000"/>
              </w:rPr>
            </w:pPr>
            <w:r w:rsidRPr="002F1E32">
              <w:rPr>
                <w:b/>
              </w:rPr>
              <w:t>Тема 1.</w:t>
            </w:r>
            <w:r w:rsidRPr="002F1E32">
              <w:t xml:space="preserve"> Обзор каналов цифровых коммуникаций, их характеристик и особенностей</w:t>
            </w:r>
          </w:p>
        </w:tc>
        <w:tc>
          <w:tcPr>
            <w:tcW w:w="851" w:type="dxa"/>
          </w:tcPr>
          <w:p w14:paraId="4DC47437" w14:textId="77777777" w:rsidR="004D6C01" w:rsidRPr="002F1E32" w:rsidRDefault="00A06C98" w:rsidP="003C29EE">
            <w:pPr>
              <w:jc w:val="center"/>
              <w:rPr>
                <w:color w:val="000000"/>
              </w:rPr>
            </w:pPr>
            <w:r w:rsidRPr="002F1E32">
              <w:rPr>
                <w:color w:val="000000"/>
              </w:rPr>
              <w:t>19</w:t>
            </w:r>
          </w:p>
        </w:tc>
        <w:tc>
          <w:tcPr>
            <w:tcW w:w="992" w:type="dxa"/>
          </w:tcPr>
          <w:p w14:paraId="04AB4484" w14:textId="77777777" w:rsidR="004D6C01" w:rsidRPr="002F1E32" w:rsidRDefault="004D6C01" w:rsidP="003C29EE">
            <w:pPr>
              <w:jc w:val="center"/>
              <w:rPr>
                <w:color w:val="000000"/>
              </w:rPr>
            </w:pPr>
            <w:r w:rsidRPr="002F1E32">
              <w:rPr>
                <w:color w:val="000000"/>
              </w:rPr>
              <w:t>4</w:t>
            </w:r>
          </w:p>
        </w:tc>
        <w:tc>
          <w:tcPr>
            <w:tcW w:w="992" w:type="dxa"/>
          </w:tcPr>
          <w:p w14:paraId="397029F6" w14:textId="77777777" w:rsidR="004D6C01" w:rsidRPr="002F1E32" w:rsidRDefault="004D6C01" w:rsidP="003C29EE">
            <w:pPr>
              <w:jc w:val="center"/>
              <w:rPr>
                <w:color w:val="000000"/>
              </w:rPr>
            </w:pPr>
            <w:r w:rsidRPr="002F1E32">
              <w:rPr>
                <w:color w:val="000000"/>
              </w:rPr>
              <w:t>2</w:t>
            </w:r>
          </w:p>
        </w:tc>
        <w:tc>
          <w:tcPr>
            <w:tcW w:w="1559" w:type="dxa"/>
          </w:tcPr>
          <w:p w14:paraId="1F068A13" w14:textId="77777777" w:rsidR="004D6C01" w:rsidRPr="002F1E32" w:rsidRDefault="004D6C01" w:rsidP="003C29EE">
            <w:pPr>
              <w:jc w:val="center"/>
              <w:rPr>
                <w:color w:val="000000"/>
              </w:rPr>
            </w:pPr>
            <w:r w:rsidRPr="002F1E32">
              <w:rPr>
                <w:color w:val="000000"/>
              </w:rPr>
              <w:t>2</w:t>
            </w:r>
          </w:p>
        </w:tc>
        <w:tc>
          <w:tcPr>
            <w:tcW w:w="993" w:type="dxa"/>
          </w:tcPr>
          <w:p w14:paraId="58EBCE39" w14:textId="77777777" w:rsidR="004D6C01" w:rsidRPr="002F1E32" w:rsidRDefault="004D6C01" w:rsidP="003C29EE">
            <w:pPr>
              <w:jc w:val="center"/>
              <w:rPr>
                <w:color w:val="000000"/>
              </w:rPr>
            </w:pPr>
            <w:r w:rsidRPr="002F1E32">
              <w:rPr>
                <w:color w:val="000000"/>
              </w:rPr>
              <w:t>1</w:t>
            </w:r>
            <w:r w:rsidR="00A06C98" w:rsidRPr="002F1E32">
              <w:rPr>
                <w:color w:val="000000"/>
              </w:rPr>
              <w:t>5</w:t>
            </w:r>
          </w:p>
        </w:tc>
        <w:tc>
          <w:tcPr>
            <w:tcW w:w="2835" w:type="dxa"/>
          </w:tcPr>
          <w:p w14:paraId="695339F2" w14:textId="77777777" w:rsidR="004D6C01" w:rsidRPr="002F1E32" w:rsidRDefault="004D6C01" w:rsidP="003C29EE">
            <w:r w:rsidRPr="002F1E32">
              <w:t>1. Формирование знаний: анализ, анализ лучших практик по теме.</w:t>
            </w:r>
          </w:p>
          <w:p w14:paraId="38E2DF91" w14:textId="77777777" w:rsidR="004D6C01" w:rsidRPr="002F1E32" w:rsidRDefault="004D6C01" w:rsidP="003C29EE">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4D6C01" w:rsidRPr="002F1E32" w14:paraId="357A7CC8" w14:textId="77777777" w:rsidTr="002F1E32">
        <w:trPr>
          <w:trHeight w:val="1294"/>
        </w:trPr>
        <w:tc>
          <w:tcPr>
            <w:tcW w:w="425" w:type="dxa"/>
          </w:tcPr>
          <w:p w14:paraId="218C3EB7" w14:textId="51223389" w:rsidR="004D6C01" w:rsidRPr="002F1E32" w:rsidRDefault="005F351D" w:rsidP="003C29EE">
            <w:pPr>
              <w:numPr>
                <w:ilvl w:val="0"/>
                <w:numId w:val="2"/>
              </w:numPr>
              <w:ind w:left="0"/>
              <w:contextualSpacing/>
              <w:rPr>
                <w:color w:val="000000"/>
                <w:lang w:eastAsia="en-US"/>
              </w:rPr>
            </w:pPr>
            <w:r>
              <w:rPr>
                <w:color w:val="000000"/>
                <w:lang w:eastAsia="en-US"/>
              </w:rPr>
              <w:t>2.</w:t>
            </w:r>
          </w:p>
        </w:tc>
        <w:tc>
          <w:tcPr>
            <w:tcW w:w="2014" w:type="dxa"/>
          </w:tcPr>
          <w:p w14:paraId="1C4EB40C" w14:textId="77777777" w:rsidR="004D6C01" w:rsidRPr="002F1E32" w:rsidRDefault="004D6C01" w:rsidP="003C29EE">
            <w:pPr>
              <w:rPr>
                <w:color w:val="000000"/>
              </w:rPr>
            </w:pPr>
            <w:r w:rsidRPr="002F1E32">
              <w:rPr>
                <w:b/>
              </w:rPr>
              <w:t>Тема 2.</w:t>
            </w:r>
            <w:r w:rsidRPr="002F1E32">
              <w:t xml:space="preserve"> Программные средства для мониторинга и анализа цифровых коммуникаций,  упоминаний в социальных сетях и сети Интернет</w:t>
            </w:r>
          </w:p>
        </w:tc>
        <w:tc>
          <w:tcPr>
            <w:tcW w:w="851" w:type="dxa"/>
          </w:tcPr>
          <w:p w14:paraId="125DE15E" w14:textId="77777777" w:rsidR="004D6C01" w:rsidRPr="002F1E32" w:rsidRDefault="00A06C98" w:rsidP="003C29EE">
            <w:pPr>
              <w:jc w:val="center"/>
              <w:rPr>
                <w:color w:val="000000"/>
              </w:rPr>
            </w:pPr>
            <w:r w:rsidRPr="002F1E32">
              <w:rPr>
                <w:color w:val="000000"/>
              </w:rPr>
              <w:t>21</w:t>
            </w:r>
          </w:p>
        </w:tc>
        <w:tc>
          <w:tcPr>
            <w:tcW w:w="992" w:type="dxa"/>
          </w:tcPr>
          <w:p w14:paraId="369B7EAF" w14:textId="77777777" w:rsidR="004D6C01" w:rsidRPr="002F1E32" w:rsidRDefault="00A06C98" w:rsidP="003C29EE">
            <w:pPr>
              <w:jc w:val="center"/>
              <w:rPr>
                <w:color w:val="000000"/>
              </w:rPr>
            </w:pPr>
            <w:r w:rsidRPr="002F1E32">
              <w:rPr>
                <w:color w:val="000000"/>
              </w:rPr>
              <w:t>6</w:t>
            </w:r>
          </w:p>
        </w:tc>
        <w:tc>
          <w:tcPr>
            <w:tcW w:w="992" w:type="dxa"/>
          </w:tcPr>
          <w:p w14:paraId="0657C782" w14:textId="77777777" w:rsidR="004D6C01" w:rsidRPr="002F1E32" w:rsidRDefault="004D6C01" w:rsidP="003C29EE">
            <w:pPr>
              <w:jc w:val="center"/>
              <w:rPr>
                <w:color w:val="000000"/>
              </w:rPr>
            </w:pPr>
            <w:r w:rsidRPr="002F1E32">
              <w:rPr>
                <w:color w:val="000000"/>
              </w:rPr>
              <w:t>2</w:t>
            </w:r>
          </w:p>
        </w:tc>
        <w:tc>
          <w:tcPr>
            <w:tcW w:w="1559" w:type="dxa"/>
          </w:tcPr>
          <w:p w14:paraId="708D8816" w14:textId="77777777" w:rsidR="004D6C01" w:rsidRPr="002F1E32" w:rsidRDefault="00A06C98" w:rsidP="003C29EE">
            <w:pPr>
              <w:jc w:val="center"/>
              <w:rPr>
                <w:color w:val="000000"/>
              </w:rPr>
            </w:pPr>
            <w:r w:rsidRPr="002F1E32">
              <w:rPr>
                <w:color w:val="000000"/>
              </w:rPr>
              <w:t>4</w:t>
            </w:r>
          </w:p>
        </w:tc>
        <w:tc>
          <w:tcPr>
            <w:tcW w:w="993" w:type="dxa"/>
          </w:tcPr>
          <w:p w14:paraId="00AAA73C" w14:textId="77777777" w:rsidR="004D6C01" w:rsidRPr="002F1E32" w:rsidRDefault="004D6C01" w:rsidP="003C29EE">
            <w:pPr>
              <w:jc w:val="center"/>
              <w:rPr>
                <w:color w:val="000000"/>
              </w:rPr>
            </w:pPr>
            <w:r w:rsidRPr="002F1E32">
              <w:rPr>
                <w:color w:val="000000"/>
              </w:rPr>
              <w:t>1</w:t>
            </w:r>
            <w:r w:rsidR="00A06C98" w:rsidRPr="002F1E32">
              <w:rPr>
                <w:color w:val="000000"/>
              </w:rPr>
              <w:t>5</w:t>
            </w:r>
          </w:p>
        </w:tc>
        <w:tc>
          <w:tcPr>
            <w:tcW w:w="2835" w:type="dxa"/>
          </w:tcPr>
          <w:p w14:paraId="2DDE6A5C" w14:textId="77777777" w:rsidR="004D6C01" w:rsidRPr="002F1E32" w:rsidRDefault="004D6C01" w:rsidP="003C29EE">
            <w:r w:rsidRPr="002F1E32">
              <w:t>1. Формирование знаний: анализ, анализ лучших практик по теме.</w:t>
            </w:r>
          </w:p>
          <w:p w14:paraId="48A322CA" w14:textId="77777777" w:rsidR="004D6C01" w:rsidRPr="002F1E32" w:rsidRDefault="004D6C01"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4D6C01" w:rsidRPr="002F1E32" w14:paraId="5DBD083E" w14:textId="77777777" w:rsidTr="002F1E32">
        <w:trPr>
          <w:trHeight w:val="603"/>
        </w:trPr>
        <w:tc>
          <w:tcPr>
            <w:tcW w:w="425" w:type="dxa"/>
          </w:tcPr>
          <w:p w14:paraId="3711DB46" w14:textId="6C9B69CA" w:rsidR="004D6C01" w:rsidRPr="002F1E32" w:rsidRDefault="005F351D" w:rsidP="003C29EE">
            <w:pPr>
              <w:numPr>
                <w:ilvl w:val="0"/>
                <w:numId w:val="2"/>
              </w:numPr>
              <w:ind w:left="0"/>
              <w:contextualSpacing/>
              <w:rPr>
                <w:color w:val="000000"/>
                <w:lang w:eastAsia="en-US"/>
              </w:rPr>
            </w:pPr>
            <w:r>
              <w:rPr>
                <w:color w:val="000000"/>
                <w:lang w:eastAsia="en-US"/>
              </w:rPr>
              <w:t>3.</w:t>
            </w:r>
          </w:p>
        </w:tc>
        <w:tc>
          <w:tcPr>
            <w:tcW w:w="2014" w:type="dxa"/>
          </w:tcPr>
          <w:p w14:paraId="4315E55F" w14:textId="77777777" w:rsidR="004D6C01" w:rsidRPr="002F1E32" w:rsidRDefault="004D6C01" w:rsidP="003C29EE">
            <w:pPr>
              <w:pStyle w:val="Style2"/>
              <w:widowControl/>
              <w:spacing w:line="240" w:lineRule="auto"/>
              <w:ind w:firstLine="0"/>
              <w:jc w:val="left"/>
              <w:rPr>
                <w:color w:val="000000"/>
              </w:rPr>
            </w:pPr>
            <w:r w:rsidRPr="002F1E32">
              <w:rPr>
                <w:b/>
              </w:rPr>
              <w:t>Тема 3.</w:t>
            </w:r>
            <w:r w:rsidRPr="002F1E32">
              <w:t xml:space="preserve"> Создание корпоративных ресурсов</w:t>
            </w:r>
          </w:p>
        </w:tc>
        <w:tc>
          <w:tcPr>
            <w:tcW w:w="851" w:type="dxa"/>
          </w:tcPr>
          <w:p w14:paraId="3A0D384A" w14:textId="77777777" w:rsidR="004D6C01" w:rsidRPr="002F1E32" w:rsidRDefault="00A06C98" w:rsidP="003C29EE">
            <w:pPr>
              <w:jc w:val="center"/>
              <w:rPr>
                <w:color w:val="000000"/>
              </w:rPr>
            </w:pPr>
            <w:r w:rsidRPr="002F1E32">
              <w:rPr>
                <w:color w:val="000000"/>
              </w:rPr>
              <w:t>23</w:t>
            </w:r>
          </w:p>
        </w:tc>
        <w:tc>
          <w:tcPr>
            <w:tcW w:w="992" w:type="dxa"/>
          </w:tcPr>
          <w:p w14:paraId="2835535D" w14:textId="77777777" w:rsidR="004D6C01" w:rsidRPr="002F1E32" w:rsidRDefault="00A06C98" w:rsidP="003C29EE">
            <w:pPr>
              <w:jc w:val="center"/>
              <w:rPr>
                <w:color w:val="000000"/>
              </w:rPr>
            </w:pPr>
            <w:r w:rsidRPr="002F1E32">
              <w:rPr>
                <w:color w:val="000000"/>
              </w:rPr>
              <w:t>8</w:t>
            </w:r>
          </w:p>
        </w:tc>
        <w:tc>
          <w:tcPr>
            <w:tcW w:w="992" w:type="dxa"/>
          </w:tcPr>
          <w:p w14:paraId="20CBE084" w14:textId="77777777" w:rsidR="004D6C01" w:rsidRPr="002F1E32" w:rsidRDefault="00A06C98" w:rsidP="003C29EE">
            <w:pPr>
              <w:jc w:val="center"/>
              <w:rPr>
                <w:color w:val="000000"/>
              </w:rPr>
            </w:pPr>
            <w:r w:rsidRPr="002F1E32">
              <w:rPr>
                <w:color w:val="000000"/>
              </w:rPr>
              <w:t>4</w:t>
            </w:r>
          </w:p>
        </w:tc>
        <w:tc>
          <w:tcPr>
            <w:tcW w:w="1559" w:type="dxa"/>
          </w:tcPr>
          <w:p w14:paraId="4870F79A" w14:textId="77777777" w:rsidR="004D6C01" w:rsidRPr="002F1E32" w:rsidRDefault="00A06C98" w:rsidP="003C29EE">
            <w:pPr>
              <w:jc w:val="center"/>
              <w:rPr>
                <w:color w:val="000000"/>
              </w:rPr>
            </w:pPr>
            <w:r w:rsidRPr="002F1E32">
              <w:rPr>
                <w:color w:val="000000"/>
              </w:rPr>
              <w:t>4</w:t>
            </w:r>
          </w:p>
        </w:tc>
        <w:tc>
          <w:tcPr>
            <w:tcW w:w="993" w:type="dxa"/>
          </w:tcPr>
          <w:p w14:paraId="30D7AC02" w14:textId="77777777" w:rsidR="004D6C01" w:rsidRPr="002F1E32" w:rsidRDefault="004D6C01" w:rsidP="003C29EE">
            <w:pPr>
              <w:jc w:val="center"/>
              <w:rPr>
                <w:color w:val="000000"/>
              </w:rPr>
            </w:pPr>
            <w:r w:rsidRPr="002F1E32">
              <w:rPr>
                <w:color w:val="000000"/>
              </w:rPr>
              <w:t>1</w:t>
            </w:r>
            <w:r w:rsidR="00A06C98" w:rsidRPr="002F1E32">
              <w:rPr>
                <w:color w:val="000000"/>
              </w:rPr>
              <w:t>5</w:t>
            </w:r>
          </w:p>
        </w:tc>
        <w:tc>
          <w:tcPr>
            <w:tcW w:w="2835" w:type="dxa"/>
          </w:tcPr>
          <w:p w14:paraId="5CEE9321" w14:textId="77777777" w:rsidR="004D6C01" w:rsidRPr="002F1E32" w:rsidRDefault="004D6C01" w:rsidP="003C29EE">
            <w:r w:rsidRPr="002F1E32">
              <w:t>1. Формирование знаний: анализ, анализ лучших практик по теме.</w:t>
            </w:r>
          </w:p>
          <w:p w14:paraId="478F40FD" w14:textId="77777777" w:rsidR="004D6C01" w:rsidRPr="002F1E32" w:rsidRDefault="004D6C01"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4D6C01" w:rsidRPr="002F1E32" w14:paraId="63C1F0F4" w14:textId="77777777" w:rsidTr="002F1E32">
        <w:trPr>
          <w:trHeight w:val="603"/>
        </w:trPr>
        <w:tc>
          <w:tcPr>
            <w:tcW w:w="425" w:type="dxa"/>
          </w:tcPr>
          <w:p w14:paraId="37F226AA" w14:textId="3B42C0AD" w:rsidR="004D6C01" w:rsidRPr="002F1E32" w:rsidRDefault="005F351D" w:rsidP="003C29EE">
            <w:pPr>
              <w:numPr>
                <w:ilvl w:val="0"/>
                <w:numId w:val="2"/>
              </w:numPr>
              <w:ind w:left="0"/>
              <w:contextualSpacing/>
              <w:rPr>
                <w:color w:val="000000"/>
                <w:lang w:eastAsia="en-US"/>
              </w:rPr>
            </w:pPr>
            <w:r>
              <w:rPr>
                <w:color w:val="000000"/>
                <w:lang w:eastAsia="en-US"/>
              </w:rPr>
              <w:t>4.</w:t>
            </w:r>
          </w:p>
        </w:tc>
        <w:tc>
          <w:tcPr>
            <w:tcW w:w="2014" w:type="dxa"/>
          </w:tcPr>
          <w:p w14:paraId="5FC21010" w14:textId="77777777" w:rsidR="004D6C01" w:rsidRPr="002F1E32" w:rsidRDefault="004D6C01" w:rsidP="003C29EE">
            <w:pPr>
              <w:pStyle w:val="Style2"/>
              <w:widowControl/>
              <w:spacing w:line="240" w:lineRule="auto"/>
              <w:ind w:firstLine="0"/>
              <w:jc w:val="left"/>
              <w:rPr>
                <w:color w:val="000000"/>
              </w:rPr>
            </w:pPr>
            <w:r w:rsidRPr="002F1E32">
              <w:rPr>
                <w:b/>
              </w:rPr>
              <w:t>Тема 4.</w:t>
            </w:r>
            <w:r w:rsidRPr="002F1E32">
              <w:t xml:space="preserve"> Особенности контента для разных каналов цифровых коммуникаций социальных сетей</w:t>
            </w:r>
          </w:p>
        </w:tc>
        <w:tc>
          <w:tcPr>
            <w:tcW w:w="851" w:type="dxa"/>
          </w:tcPr>
          <w:p w14:paraId="32EF1A84" w14:textId="77777777" w:rsidR="004D6C01" w:rsidRPr="002F1E32" w:rsidRDefault="00A06C98" w:rsidP="003C29EE">
            <w:pPr>
              <w:jc w:val="center"/>
              <w:rPr>
                <w:color w:val="000000"/>
              </w:rPr>
            </w:pPr>
            <w:r w:rsidRPr="002F1E32">
              <w:rPr>
                <w:color w:val="000000"/>
              </w:rPr>
              <w:t>23</w:t>
            </w:r>
          </w:p>
        </w:tc>
        <w:tc>
          <w:tcPr>
            <w:tcW w:w="992" w:type="dxa"/>
          </w:tcPr>
          <w:p w14:paraId="19D91897" w14:textId="77777777" w:rsidR="004D6C01" w:rsidRPr="002F1E32" w:rsidRDefault="004D6C01" w:rsidP="003C29EE">
            <w:pPr>
              <w:jc w:val="center"/>
              <w:rPr>
                <w:color w:val="000000"/>
              </w:rPr>
            </w:pPr>
            <w:r w:rsidRPr="002F1E32">
              <w:rPr>
                <w:color w:val="000000"/>
              </w:rPr>
              <w:t>8</w:t>
            </w:r>
          </w:p>
        </w:tc>
        <w:tc>
          <w:tcPr>
            <w:tcW w:w="992" w:type="dxa"/>
          </w:tcPr>
          <w:p w14:paraId="38911C24" w14:textId="77777777" w:rsidR="004D6C01" w:rsidRPr="002F1E32" w:rsidRDefault="004D6C01" w:rsidP="003C29EE">
            <w:pPr>
              <w:jc w:val="center"/>
              <w:rPr>
                <w:color w:val="000000"/>
              </w:rPr>
            </w:pPr>
            <w:r w:rsidRPr="002F1E32">
              <w:rPr>
                <w:color w:val="000000"/>
              </w:rPr>
              <w:t>4</w:t>
            </w:r>
          </w:p>
        </w:tc>
        <w:tc>
          <w:tcPr>
            <w:tcW w:w="1559" w:type="dxa"/>
          </w:tcPr>
          <w:p w14:paraId="31F16F44" w14:textId="77777777" w:rsidR="004D6C01" w:rsidRPr="002F1E32" w:rsidRDefault="004D6C01" w:rsidP="003C29EE">
            <w:pPr>
              <w:jc w:val="center"/>
              <w:rPr>
                <w:color w:val="000000"/>
              </w:rPr>
            </w:pPr>
            <w:r w:rsidRPr="002F1E32">
              <w:rPr>
                <w:color w:val="000000"/>
              </w:rPr>
              <w:t>4</w:t>
            </w:r>
          </w:p>
        </w:tc>
        <w:tc>
          <w:tcPr>
            <w:tcW w:w="993" w:type="dxa"/>
          </w:tcPr>
          <w:p w14:paraId="1646438B" w14:textId="77777777" w:rsidR="004D6C01" w:rsidRPr="002F1E32" w:rsidRDefault="004D6C01" w:rsidP="003C29EE">
            <w:pPr>
              <w:jc w:val="center"/>
              <w:rPr>
                <w:color w:val="000000"/>
              </w:rPr>
            </w:pPr>
            <w:r w:rsidRPr="002F1E32">
              <w:rPr>
                <w:color w:val="000000"/>
              </w:rPr>
              <w:t>1</w:t>
            </w:r>
            <w:r w:rsidR="00A06C98" w:rsidRPr="002F1E32">
              <w:rPr>
                <w:color w:val="000000"/>
              </w:rPr>
              <w:t>5</w:t>
            </w:r>
          </w:p>
        </w:tc>
        <w:tc>
          <w:tcPr>
            <w:tcW w:w="2835" w:type="dxa"/>
          </w:tcPr>
          <w:p w14:paraId="2099FC0C" w14:textId="77777777" w:rsidR="004D6C01" w:rsidRPr="002F1E32" w:rsidRDefault="004D6C01" w:rsidP="003C29EE">
            <w:r w:rsidRPr="002F1E32">
              <w:t>1. Формирование знаний: анализ, анализ лучших практик по теме.</w:t>
            </w:r>
          </w:p>
          <w:p w14:paraId="4E6715F3" w14:textId="77777777" w:rsidR="004D6C01" w:rsidRPr="002F1E32" w:rsidRDefault="004D6C01"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4D6C01" w:rsidRPr="002F1E32" w14:paraId="0126AD1E" w14:textId="77777777" w:rsidTr="002F1E32">
        <w:trPr>
          <w:trHeight w:val="603"/>
        </w:trPr>
        <w:tc>
          <w:tcPr>
            <w:tcW w:w="425" w:type="dxa"/>
          </w:tcPr>
          <w:p w14:paraId="2245AD24" w14:textId="4928BB57" w:rsidR="004D6C01" w:rsidRPr="002F1E32" w:rsidRDefault="005F351D" w:rsidP="005F351D">
            <w:pPr>
              <w:contextualSpacing/>
              <w:rPr>
                <w:color w:val="000000"/>
                <w:lang w:eastAsia="en-US"/>
              </w:rPr>
            </w:pPr>
            <w:r>
              <w:rPr>
                <w:color w:val="000000"/>
                <w:lang w:eastAsia="en-US"/>
              </w:rPr>
              <w:t>5.</w:t>
            </w:r>
          </w:p>
        </w:tc>
        <w:tc>
          <w:tcPr>
            <w:tcW w:w="2014" w:type="dxa"/>
          </w:tcPr>
          <w:p w14:paraId="660FF227" w14:textId="77777777" w:rsidR="004D6C01" w:rsidRPr="002F1E32" w:rsidRDefault="004D6C01" w:rsidP="003C29EE">
            <w:pPr>
              <w:pStyle w:val="Style2"/>
              <w:widowControl/>
              <w:spacing w:line="240" w:lineRule="auto"/>
              <w:ind w:firstLine="0"/>
              <w:jc w:val="left"/>
              <w:rPr>
                <w:color w:val="000000"/>
              </w:rPr>
            </w:pPr>
            <w:r w:rsidRPr="002F1E32">
              <w:rPr>
                <w:b/>
              </w:rPr>
              <w:t>Тема 5</w:t>
            </w:r>
            <w:r w:rsidRPr="002F1E32">
              <w:t xml:space="preserve">. Технологии и инструменты цифровых коммуникаций в коммуникационных стратегиях: интеграция с </w:t>
            </w:r>
            <w:r w:rsidRPr="002F1E32">
              <w:lastRenderedPageBreak/>
              <w:t>традиционными СМИ</w:t>
            </w:r>
          </w:p>
        </w:tc>
        <w:tc>
          <w:tcPr>
            <w:tcW w:w="851" w:type="dxa"/>
          </w:tcPr>
          <w:p w14:paraId="0CC9A53A" w14:textId="77777777" w:rsidR="004D6C01" w:rsidRPr="002F1E32" w:rsidRDefault="00A06C98" w:rsidP="003C29EE">
            <w:pPr>
              <w:jc w:val="center"/>
              <w:rPr>
                <w:color w:val="000000"/>
              </w:rPr>
            </w:pPr>
            <w:r w:rsidRPr="002F1E32">
              <w:rPr>
                <w:color w:val="000000"/>
              </w:rPr>
              <w:lastRenderedPageBreak/>
              <w:t>22</w:t>
            </w:r>
          </w:p>
        </w:tc>
        <w:tc>
          <w:tcPr>
            <w:tcW w:w="992" w:type="dxa"/>
          </w:tcPr>
          <w:p w14:paraId="2ED45A7E" w14:textId="77777777" w:rsidR="004D6C01" w:rsidRPr="002F1E32" w:rsidRDefault="00A06C98" w:rsidP="003C29EE">
            <w:pPr>
              <w:jc w:val="center"/>
              <w:rPr>
                <w:color w:val="000000"/>
              </w:rPr>
            </w:pPr>
            <w:r w:rsidRPr="002F1E32">
              <w:rPr>
                <w:color w:val="000000"/>
              </w:rPr>
              <w:t>8</w:t>
            </w:r>
          </w:p>
        </w:tc>
        <w:tc>
          <w:tcPr>
            <w:tcW w:w="992" w:type="dxa"/>
          </w:tcPr>
          <w:p w14:paraId="23A064FF" w14:textId="77777777" w:rsidR="004D6C01" w:rsidRPr="002F1E32" w:rsidRDefault="00A06C98" w:rsidP="003C29EE">
            <w:pPr>
              <w:jc w:val="center"/>
              <w:rPr>
                <w:color w:val="000000"/>
              </w:rPr>
            </w:pPr>
            <w:r w:rsidRPr="002F1E32">
              <w:rPr>
                <w:color w:val="000000"/>
              </w:rPr>
              <w:t>4</w:t>
            </w:r>
          </w:p>
        </w:tc>
        <w:tc>
          <w:tcPr>
            <w:tcW w:w="1559" w:type="dxa"/>
          </w:tcPr>
          <w:p w14:paraId="5B4F6094" w14:textId="77777777" w:rsidR="004D6C01" w:rsidRPr="002F1E32" w:rsidRDefault="004D6C01" w:rsidP="003C29EE">
            <w:pPr>
              <w:jc w:val="center"/>
              <w:rPr>
                <w:color w:val="000000"/>
              </w:rPr>
            </w:pPr>
            <w:r w:rsidRPr="002F1E32">
              <w:rPr>
                <w:color w:val="000000"/>
              </w:rPr>
              <w:t>4</w:t>
            </w:r>
          </w:p>
        </w:tc>
        <w:tc>
          <w:tcPr>
            <w:tcW w:w="993" w:type="dxa"/>
          </w:tcPr>
          <w:p w14:paraId="0F38F4B8" w14:textId="77777777" w:rsidR="004D6C01" w:rsidRPr="002F1E32" w:rsidRDefault="004D6C01" w:rsidP="003C29EE">
            <w:pPr>
              <w:jc w:val="center"/>
              <w:rPr>
                <w:color w:val="000000"/>
              </w:rPr>
            </w:pPr>
            <w:r w:rsidRPr="002F1E32">
              <w:rPr>
                <w:color w:val="000000"/>
              </w:rPr>
              <w:t>1</w:t>
            </w:r>
            <w:r w:rsidR="00A06C98" w:rsidRPr="002F1E32">
              <w:rPr>
                <w:color w:val="000000"/>
              </w:rPr>
              <w:t>4</w:t>
            </w:r>
          </w:p>
        </w:tc>
        <w:tc>
          <w:tcPr>
            <w:tcW w:w="2835" w:type="dxa"/>
          </w:tcPr>
          <w:p w14:paraId="1711005A" w14:textId="77777777" w:rsidR="004D6C01" w:rsidRPr="002F1E32" w:rsidRDefault="004D6C01" w:rsidP="003C29EE">
            <w:r w:rsidRPr="002F1E32">
              <w:t>1. Формирование знаний: анализ, анализ лучших практик по теме.</w:t>
            </w:r>
          </w:p>
          <w:p w14:paraId="02473771" w14:textId="77777777" w:rsidR="004D6C01" w:rsidRPr="002F1E32" w:rsidRDefault="004D6C01" w:rsidP="003C29EE">
            <w:pPr>
              <w:rPr>
                <w:highlight w:val="yellow"/>
              </w:rPr>
            </w:pPr>
            <w:r w:rsidRPr="002F1E32">
              <w:t xml:space="preserve">2. Формирование умений: опрос и дискуссия по учебным вопросам темы, контроль результата </w:t>
            </w:r>
            <w:r w:rsidRPr="002F1E32">
              <w:lastRenderedPageBreak/>
              <w:t>индивидуальной самостоятельной работы.</w:t>
            </w:r>
          </w:p>
        </w:tc>
      </w:tr>
      <w:tr w:rsidR="004D6C01" w:rsidRPr="002F1E32" w14:paraId="07C53368" w14:textId="77777777" w:rsidTr="002F1E32">
        <w:tc>
          <w:tcPr>
            <w:tcW w:w="425" w:type="dxa"/>
          </w:tcPr>
          <w:p w14:paraId="43CBFAD1" w14:textId="77777777" w:rsidR="004D6C01" w:rsidRPr="002F1E32" w:rsidRDefault="004D6C01" w:rsidP="003C29EE">
            <w:pPr>
              <w:rPr>
                <w:b/>
                <w:color w:val="000000"/>
              </w:rPr>
            </w:pPr>
          </w:p>
        </w:tc>
        <w:tc>
          <w:tcPr>
            <w:tcW w:w="2014" w:type="dxa"/>
          </w:tcPr>
          <w:p w14:paraId="03620721" w14:textId="77777777" w:rsidR="004D6C01" w:rsidRPr="002F1E32" w:rsidRDefault="004D6C01" w:rsidP="003C29EE">
            <w:pPr>
              <w:rPr>
                <w:b/>
                <w:color w:val="000000"/>
              </w:rPr>
            </w:pPr>
            <w:r w:rsidRPr="002F1E32">
              <w:rPr>
                <w:b/>
                <w:color w:val="000000"/>
              </w:rPr>
              <w:t xml:space="preserve">В целом по дисциплине  </w:t>
            </w:r>
          </w:p>
        </w:tc>
        <w:tc>
          <w:tcPr>
            <w:tcW w:w="851" w:type="dxa"/>
          </w:tcPr>
          <w:p w14:paraId="62B8303D" w14:textId="77777777" w:rsidR="004D6C01" w:rsidRPr="002F1E32" w:rsidRDefault="004D6C01" w:rsidP="003C29EE">
            <w:pPr>
              <w:jc w:val="center"/>
              <w:rPr>
                <w:b/>
                <w:color w:val="000000"/>
              </w:rPr>
            </w:pPr>
            <w:r w:rsidRPr="002F1E32">
              <w:rPr>
                <w:b/>
                <w:color w:val="000000"/>
              </w:rPr>
              <w:t>108</w:t>
            </w:r>
          </w:p>
        </w:tc>
        <w:tc>
          <w:tcPr>
            <w:tcW w:w="992" w:type="dxa"/>
          </w:tcPr>
          <w:p w14:paraId="4F1F774A" w14:textId="77777777" w:rsidR="004D6C01" w:rsidRPr="002F1E32" w:rsidRDefault="00A06C98" w:rsidP="003C29EE">
            <w:pPr>
              <w:jc w:val="center"/>
              <w:rPr>
                <w:b/>
                <w:color w:val="000000"/>
              </w:rPr>
            </w:pPr>
            <w:r w:rsidRPr="002F1E32">
              <w:rPr>
                <w:b/>
                <w:color w:val="000000"/>
              </w:rPr>
              <w:t>34</w:t>
            </w:r>
          </w:p>
        </w:tc>
        <w:tc>
          <w:tcPr>
            <w:tcW w:w="992" w:type="dxa"/>
          </w:tcPr>
          <w:p w14:paraId="053037A4" w14:textId="77777777" w:rsidR="004D6C01" w:rsidRPr="002F1E32" w:rsidRDefault="004D6C01" w:rsidP="003C29EE">
            <w:pPr>
              <w:jc w:val="center"/>
              <w:rPr>
                <w:b/>
                <w:color w:val="000000"/>
              </w:rPr>
            </w:pPr>
            <w:r w:rsidRPr="002F1E32">
              <w:rPr>
                <w:b/>
                <w:color w:val="000000"/>
              </w:rPr>
              <w:t>1</w:t>
            </w:r>
            <w:r w:rsidR="00A06C98" w:rsidRPr="002F1E32">
              <w:rPr>
                <w:b/>
                <w:color w:val="000000"/>
              </w:rPr>
              <w:t>6</w:t>
            </w:r>
          </w:p>
        </w:tc>
        <w:tc>
          <w:tcPr>
            <w:tcW w:w="1559" w:type="dxa"/>
          </w:tcPr>
          <w:p w14:paraId="25D33551" w14:textId="77777777" w:rsidR="004D6C01" w:rsidRPr="002F1E32" w:rsidRDefault="00A06C98" w:rsidP="003C29EE">
            <w:pPr>
              <w:jc w:val="center"/>
              <w:rPr>
                <w:b/>
                <w:color w:val="000000"/>
              </w:rPr>
            </w:pPr>
            <w:r w:rsidRPr="002F1E32">
              <w:rPr>
                <w:b/>
                <w:color w:val="000000"/>
              </w:rPr>
              <w:t>18</w:t>
            </w:r>
          </w:p>
        </w:tc>
        <w:tc>
          <w:tcPr>
            <w:tcW w:w="993" w:type="dxa"/>
          </w:tcPr>
          <w:p w14:paraId="32B13ABF" w14:textId="77777777" w:rsidR="004D6C01" w:rsidRPr="002F1E32" w:rsidRDefault="00A06C98" w:rsidP="003C29EE">
            <w:pPr>
              <w:jc w:val="center"/>
              <w:rPr>
                <w:b/>
                <w:color w:val="000000"/>
              </w:rPr>
            </w:pPr>
            <w:r w:rsidRPr="002F1E32">
              <w:rPr>
                <w:b/>
                <w:color w:val="000000"/>
              </w:rPr>
              <w:t>74</w:t>
            </w:r>
          </w:p>
        </w:tc>
        <w:tc>
          <w:tcPr>
            <w:tcW w:w="2835" w:type="dxa"/>
          </w:tcPr>
          <w:p w14:paraId="54276E74" w14:textId="77777777" w:rsidR="004D6C01" w:rsidRPr="002F1E32" w:rsidRDefault="004D6C01" w:rsidP="003C29EE">
            <w:pPr>
              <w:rPr>
                <w:color w:val="000000"/>
              </w:rPr>
            </w:pPr>
            <w:r w:rsidRPr="002F1E32">
              <w:rPr>
                <w:color w:val="000000"/>
              </w:rPr>
              <w:t>Контрольная работа</w:t>
            </w:r>
          </w:p>
        </w:tc>
      </w:tr>
      <w:tr w:rsidR="004D6C01" w:rsidRPr="002F1E32" w14:paraId="3D6DF145" w14:textId="77777777" w:rsidTr="002F1E32">
        <w:tc>
          <w:tcPr>
            <w:tcW w:w="425" w:type="dxa"/>
          </w:tcPr>
          <w:p w14:paraId="3351D966" w14:textId="77777777" w:rsidR="004D6C01" w:rsidRPr="002F1E32" w:rsidRDefault="004D6C01" w:rsidP="003C29EE">
            <w:pPr>
              <w:rPr>
                <w:color w:val="000000"/>
              </w:rPr>
            </w:pPr>
          </w:p>
        </w:tc>
        <w:tc>
          <w:tcPr>
            <w:tcW w:w="2014" w:type="dxa"/>
          </w:tcPr>
          <w:p w14:paraId="660DF5DE" w14:textId="77777777" w:rsidR="004D6C01" w:rsidRPr="002F1E32" w:rsidRDefault="004D6C01" w:rsidP="003C29EE">
            <w:pPr>
              <w:rPr>
                <w:color w:val="000000"/>
              </w:rPr>
            </w:pPr>
            <w:r w:rsidRPr="002F1E32">
              <w:rPr>
                <w:color w:val="000000"/>
              </w:rPr>
              <w:t>Итого %</w:t>
            </w:r>
          </w:p>
        </w:tc>
        <w:tc>
          <w:tcPr>
            <w:tcW w:w="851" w:type="dxa"/>
          </w:tcPr>
          <w:p w14:paraId="409E415B" w14:textId="77777777" w:rsidR="004D6C01" w:rsidRPr="002F1E32" w:rsidRDefault="004D6C01" w:rsidP="003C29EE">
            <w:pPr>
              <w:jc w:val="center"/>
              <w:rPr>
                <w:b/>
                <w:color w:val="000000"/>
              </w:rPr>
            </w:pPr>
            <w:r w:rsidRPr="002F1E32">
              <w:rPr>
                <w:b/>
                <w:color w:val="000000"/>
              </w:rPr>
              <w:t>100</w:t>
            </w:r>
          </w:p>
        </w:tc>
        <w:tc>
          <w:tcPr>
            <w:tcW w:w="992" w:type="dxa"/>
          </w:tcPr>
          <w:p w14:paraId="123E15A1" w14:textId="77777777" w:rsidR="004D6C01" w:rsidRPr="002F1E32" w:rsidRDefault="00986AE7" w:rsidP="003C29EE">
            <w:pPr>
              <w:jc w:val="center"/>
              <w:rPr>
                <w:b/>
                <w:color w:val="000000"/>
              </w:rPr>
            </w:pPr>
            <w:r w:rsidRPr="002F1E32">
              <w:rPr>
                <w:b/>
                <w:color w:val="000000"/>
              </w:rPr>
              <w:t>31,4</w:t>
            </w:r>
            <w:r w:rsidR="004D6C01" w:rsidRPr="002F1E32">
              <w:rPr>
                <w:b/>
                <w:color w:val="000000"/>
              </w:rPr>
              <w:t>%</w:t>
            </w:r>
          </w:p>
        </w:tc>
        <w:tc>
          <w:tcPr>
            <w:tcW w:w="992" w:type="dxa"/>
          </w:tcPr>
          <w:p w14:paraId="72D08598" w14:textId="34DCE9FD" w:rsidR="004D6C01" w:rsidRPr="00562653" w:rsidRDefault="00562653" w:rsidP="003C29EE">
            <w:pPr>
              <w:jc w:val="center"/>
              <w:rPr>
                <w:b/>
                <w:color w:val="000000"/>
              </w:rPr>
            </w:pPr>
            <w:r>
              <w:rPr>
                <w:b/>
                <w:color w:val="000000"/>
              </w:rPr>
              <w:t>47%</w:t>
            </w:r>
          </w:p>
        </w:tc>
        <w:tc>
          <w:tcPr>
            <w:tcW w:w="1559" w:type="dxa"/>
          </w:tcPr>
          <w:p w14:paraId="44A21CB1" w14:textId="2569BFAC" w:rsidR="004D6C01" w:rsidRPr="002F1E32" w:rsidRDefault="00562653" w:rsidP="003C29EE">
            <w:pPr>
              <w:jc w:val="center"/>
              <w:rPr>
                <w:b/>
                <w:color w:val="000000"/>
              </w:rPr>
            </w:pPr>
            <w:r>
              <w:rPr>
                <w:b/>
                <w:color w:val="000000"/>
              </w:rPr>
              <w:t>53%</w:t>
            </w:r>
          </w:p>
        </w:tc>
        <w:tc>
          <w:tcPr>
            <w:tcW w:w="993" w:type="dxa"/>
          </w:tcPr>
          <w:p w14:paraId="1A33918A" w14:textId="77777777" w:rsidR="004D6C01" w:rsidRPr="002F1E32" w:rsidRDefault="00986AE7" w:rsidP="003C29EE">
            <w:pPr>
              <w:jc w:val="center"/>
              <w:rPr>
                <w:b/>
                <w:color w:val="000000"/>
              </w:rPr>
            </w:pPr>
            <w:r w:rsidRPr="002F1E32">
              <w:rPr>
                <w:b/>
                <w:color w:val="000000"/>
              </w:rPr>
              <w:t>68,</w:t>
            </w:r>
            <w:r w:rsidR="008620AF" w:rsidRPr="002F1E32">
              <w:rPr>
                <w:b/>
                <w:color w:val="000000"/>
              </w:rPr>
              <w:t>6</w:t>
            </w:r>
            <w:r w:rsidR="004D6C01" w:rsidRPr="002F1E32">
              <w:rPr>
                <w:b/>
                <w:color w:val="000000"/>
              </w:rPr>
              <w:t>%</w:t>
            </w:r>
          </w:p>
        </w:tc>
        <w:tc>
          <w:tcPr>
            <w:tcW w:w="2835" w:type="dxa"/>
          </w:tcPr>
          <w:p w14:paraId="47630970" w14:textId="54D5C08A" w:rsidR="004D6C01" w:rsidRPr="005F351D" w:rsidRDefault="004D6C01" w:rsidP="003C29EE">
            <w:pPr>
              <w:rPr>
                <w:strike/>
                <w:color w:val="000000"/>
              </w:rPr>
            </w:pPr>
          </w:p>
        </w:tc>
      </w:tr>
    </w:tbl>
    <w:p w14:paraId="101B328A" w14:textId="77777777" w:rsidR="001677B3" w:rsidRPr="001677B3" w:rsidRDefault="001677B3" w:rsidP="001677B3">
      <w:pPr>
        <w:jc w:val="both"/>
        <w:rPr>
          <w:color w:val="000000"/>
          <w:sz w:val="26"/>
          <w:szCs w:val="26"/>
          <w:lang w:eastAsia="en-US"/>
        </w:rPr>
      </w:pPr>
      <w:r w:rsidRPr="001677B3">
        <w:rPr>
          <w:color w:val="000000"/>
          <w:sz w:val="26"/>
          <w:szCs w:val="26"/>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CDA6E7" w14:textId="77777777" w:rsidR="004D6C01" w:rsidRPr="003C29EE" w:rsidRDefault="004D6C01" w:rsidP="003C29EE">
      <w:pPr>
        <w:jc w:val="both"/>
        <w:rPr>
          <w:color w:val="000000"/>
          <w:sz w:val="26"/>
          <w:szCs w:val="26"/>
          <w:lang w:eastAsia="en-US"/>
        </w:rPr>
      </w:pPr>
    </w:p>
    <w:p w14:paraId="1588C6A9" w14:textId="77777777" w:rsidR="00833035" w:rsidRPr="002F1E32" w:rsidRDefault="00833035" w:rsidP="003C29EE">
      <w:pPr>
        <w:pStyle w:val="a4"/>
        <w:jc w:val="both"/>
        <w:rPr>
          <w:b/>
          <w:szCs w:val="26"/>
        </w:rPr>
      </w:pPr>
      <w:r w:rsidRPr="002F1E32">
        <w:rPr>
          <w:b/>
          <w:szCs w:val="26"/>
        </w:rPr>
        <w:t xml:space="preserve">5.3. Содержание семинаров, практических занятий </w:t>
      </w:r>
    </w:p>
    <w:p w14:paraId="3B39F399" w14:textId="77777777" w:rsidR="00833035" w:rsidRPr="003C29EE" w:rsidRDefault="00833035" w:rsidP="003C29EE">
      <w:pPr>
        <w:pStyle w:val="a4"/>
        <w:ind w:firstLine="709"/>
        <w:jc w:val="right"/>
        <w:rPr>
          <w:sz w:val="26"/>
          <w:szCs w:val="26"/>
        </w:rPr>
      </w:pPr>
      <w:r w:rsidRPr="002F1E32">
        <w:rPr>
          <w:szCs w:val="26"/>
        </w:rPr>
        <w:t>Таблица 3</w:t>
      </w:r>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5808"/>
        <w:gridCol w:w="2722"/>
      </w:tblGrid>
      <w:tr w:rsidR="00013411" w:rsidRPr="003C29EE" w14:paraId="4EDCA47C" w14:textId="77777777" w:rsidTr="002F1E32">
        <w:tc>
          <w:tcPr>
            <w:tcW w:w="2272" w:type="dxa"/>
          </w:tcPr>
          <w:p w14:paraId="394302E2" w14:textId="77777777" w:rsidR="00833035" w:rsidRPr="002F1E32" w:rsidRDefault="00833035" w:rsidP="003C29EE">
            <w:pPr>
              <w:pStyle w:val="a4"/>
              <w:jc w:val="both"/>
              <w:rPr>
                <w:sz w:val="24"/>
                <w:szCs w:val="24"/>
              </w:rPr>
            </w:pPr>
            <w:r w:rsidRPr="002F1E32">
              <w:rPr>
                <w:b/>
                <w:sz w:val="24"/>
                <w:szCs w:val="24"/>
                <w:lang w:eastAsia="en-US"/>
              </w:rPr>
              <w:t>Наименование тем (разделов) дисциплины</w:t>
            </w:r>
          </w:p>
        </w:tc>
        <w:tc>
          <w:tcPr>
            <w:tcW w:w="5808" w:type="dxa"/>
          </w:tcPr>
          <w:p w14:paraId="5AD26AD2" w14:textId="77777777" w:rsidR="00833035" w:rsidRPr="002F1E32" w:rsidRDefault="00833035" w:rsidP="003C29EE">
            <w:pPr>
              <w:pStyle w:val="a4"/>
              <w:jc w:val="both"/>
              <w:rPr>
                <w:sz w:val="24"/>
                <w:szCs w:val="24"/>
              </w:rPr>
            </w:pPr>
            <w:r w:rsidRPr="002F1E3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722" w:type="dxa"/>
          </w:tcPr>
          <w:p w14:paraId="5558E882" w14:textId="77777777" w:rsidR="00833035" w:rsidRPr="002F1E32" w:rsidRDefault="00833035" w:rsidP="003C29EE">
            <w:pPr>
              <w:pStyle w:val="a4"/>
              <w:jc w:val="left"/>
              <w:rPr>
                <w:sz w:val="24"/>
                <w:szCs w:val="24"/>
              </w:rPr>
            </w:pPr>
            <w:r w:rsidRPr="002F1E32">
              <w:rPr>
                <w:b/>
                <w:sz w:val="24"/>
                <w:szCs w:val="24"/>
                <w:lang w:val="en-US" w:eastAsia="en-US"/>
              </w:rPr>
              <w:t>Формы проведения занятий</w:t>
            </w:r>
          </w:p>
        </w:tc>
      </w:tr>
      <w:tr w:rsidR="00013411" w:rsidRPr="003C29EE" w14:paraId="4DB5F911" w14:textId="77777777" w:rsidTr="002F1E32">
        <w:tc>
          <w:tcPr>
            <w:tcW w:w="2272" w:type="dxa"/>
          </w:tcPr>
          <w:p w14:paraId="019EFA0C" w14:textId="77777777" w:rsidR="00081E33" w:rsidRPr="002F1E32" w:rsidRDefault="00055C08" w:rsidP="003C29EE">
            <w:r w:rsidRPr="002F1E32">
              <w:rPr>
                <w:b/>
              </w:rPr>
              <w:t xml:space="preserve">Тема 1. </w:t>
            </w:r>
            <w:r w:rsidRPr="002F1E32">
              <w:t>Обзор каналов цифровых коммуникаций, их характеристик и особенностей</w:t>
            </w:r>
          </w:p>
        </w:tc>
        <w:tc>
          <w:tcPr>
            <w:tcW w:w="5808" w:type="dxa"/>
          </w:tcPr>
          <w:p w14:paraId="4AEB5F66" w14:textId="77777777" w:rsidR="00871231" w:rsidRPr="002F1E32" w:rsidRDefault="00871231" w:rsidP="003C29EE">
            <w:pPr>
              <w:pStyle w:val="Style2"/>
              <w:widowControl/>
              <w:spacing w:line="240" w:lineRule="auto"/>
              <w:ind w:firstLine="0"/>
            </w:pPr>
            <w:r w:rsidRPr="002F1E32">
              <w:t>1. Понятие цифровых коммуникации, виды и каналы коммуникаций, история цифровых коммуникаций. Функционал цифровых коммуникации.</w:t>
            </w:r>
          </w:p>
          <w:p w14:paraId="42B79902" w14:textId="77777777" w:rsidR="006948BF" w:rsidRPr="002F1E32" w:rsidRDefault="00871231" w:rsidP="003C29EE">
            <w:pPr>
              <w:pStyle w:val="Style2"/>
              <w:widowControl/>
              <w:spacing w:line="240" w:lineRule="auto"/>
              <w:ind w:firstLine="0"/>
            </w:pPr>
            <w:r w:rsidRPr="002F1E32">
              <w:t xml:space="preserve">2. </w:t>
            </w:r>
            <w:r w:rsidR="00055C08" w:rsidRPr="002F1E32">
              <w:t xml:space="preserve">Цифровые коммуникации в РиСО. </w:t>
            </w:r>
          </w:p>
          <w:p w14:paraId="1875B593" w14:textId="77777777" w:rsidR="00871231" w:rsidRPr="002F1E32" w:rsidRDefault="00871231" w:rsidP="003C29EE">
            <w:pPr>
              <w:pStyle w:val="Style2"/>
              <w:widowControl/>
              <w:spacing w:line="240" w:lineRule="auto"/>
              <w:ind w:firstLine="0"/>
            </w:pPr>
            <w:r w:rsidRPr="002F1E32">
              <w:t xml:space="preserve">3. </w:t>
            </w:r>
            <w:r w:rsidR="006948BF" w:rsidRPr="002F1E32">
              <w:t>Цифровые инструменты.</w:t>
            </w:r>
          </w:p>
          <w:p w14:paraId="76C385B1" w14:textId="77777777" w:rsidR="00081E33" w:rsidRPr="002F1E32" w:rsidRDefault="00081E33" w:rsidP="003C29EE">
            <w:pPr>
              <w:jc w:val="both"/>
            </w:pPr>
            <w:r w:rsidRPr="002F1E32">
              <w:t xml:space="preserve">4. Опрос и дискуссия по </w:t>
            </w:r>
            <w:r w:rsidR="00871231" w:rsidRPr="002F1E32">
              <w:t>теме "Обзор каналов цифровых коммуникаций, их характеристик и особенностей"</w:t>
            </w:r>
          </w:p>
          <w:p w14:paraId="45ECC778" w14:textId="77777777" w:rsidR="00081E33" w:rsidRPr="002F1E32" w:rsidRDefault="00081E33" w:rsidP="003C29EE">
            <w:pPr>
              <w:pStyle w:val="Style2"/>
              <w:widowControl/>
              <w:spacing w:line="240" w:lineRule="auto"/>
              <w:ind w:firstLine="0"/>
              <w:rPr>
                <w:color w:val="000000"/>
              </w:rPr>
            </w:pPr>
            <w:r w:rsidRPr="002F1E32">
              <w:t>5. Постановка задан</w:t>
            </w:r>
            <w:r w:rsidR="00871231" w:rsidRPr="002F1E32">
              <w:t>ия для самостоятельной работы: "Преимущества и недостатки цифровой коммуникации в РиСО по сравнению с традиционными"</w:t>
            </w:r>
          </w:p>
          <w:p w14:paraId="27AD1D4A" w14:textId="77777777" w:rsidR="00081E33" w:rsidRPr="002F1E32" w:rsidRDefault="00013411" w:rsidP="003C29EE">
            <w:pPr>
              <w:jc w:val="both"/>
            </w:pPr>
            <w:r w:rsidRPr="002F1E32">
              <w:t>6</w:t>
            </w:r>
            <w:r w:rsidR="00081E33" w:rsidRPr="002F1E32">
              <w:t xml:space="preserve">. Презентация результатов выполнения задания для индивидуальной  самостоятельной работы в форме </w:t>
            </w:r>
            <w:r w:rsidR="00651476" w:rsidRPr="002F1E32">
              <w:t>доклада</w:t>
            </w:r>
          </w:p>
          <w:p w14:paraId="3749596E" w14:textId="5DC5C669" w:rsidR="00081E33" w:rsidRPr="002F1E32" w:rsidRDefault="00081E33" w:rsidP="003C29EE">
            <w:pPr>
              <w:pStyle w:val="a4"/>
              <w:jc w:val="both"/>
              <w:rPr>
                <w:b/>
                <w:bCs/>
                <w:sz w:val="24"/>
                <w:szCs w:val="24"/>
              </w:rPr>
            </w:pPr>
            <w:r w:rsidRPr="002F1E32">
              <w:rPr>
                <w:b/>
                <w:bCs/>
                <w:sz w:val="24"/>
                <w:szCs w:val="24"/>
              </w:rPr>
              <w:t>Рекомендуемые источники из раздела 8:</w:t>
            </w:r>
            <w:r w:rsidR="00562653">
              <w:rPr>
                <w:b/>
                <w:bCs/>
                <w:sz w:val="24"/>
                <w:szCs w:val="24"/>
              </w:rPr>
              <w:t xml:space="preserve"> 1,2,3,4</w:t>
            </w:r>
          </w:p>
          <w:p w14:paraId="3613B8BE" w14:textId="77777777" w:rsidR="00081E33" w:rsidRPr="002F1E32" w:rsidRDefault="00081E33" w:rsidP="003C29EE">
            <w:pPr>
              <w:pStyle w:val="a4"/>
              <w:jc w:val="both"/>
              <w:rPr>
                <w:b/>
                <w:bCs/>
                <w:sz w:val="24"/>
                <w:szCs w:val="24"/>
              </w:rPr>
            </w:pPr>
            <w:r w:rsidRPr="002F1E32">
              <w:rPr>
                <w:b/>
                <w:bCs/>
                <w:sz w:val="24"/>
                <w:szCs w:val="24"/>
              </w:rPr>
              <w:t>Рекомендуемые источники из раздела 9:</w:t>
            </w:r>
          </w:p>
          <w:p w14:paraId="2DA31EBA" w14:textId="77777777" w:rsidR="00081E33" w:rsidRPr="002F1E32" w:rsidRDefault="00081E33" w:rsidP="003C29EE">
            <w:pPr>
              <w:pStyle w:val="a4"/>
              <w:jc w:val="both"/>
              <w:rPr>
                <w:bCs/>
                <w:sz w:val="24"/>
                <w:szCs w:val="24"/>
              </w:rPr>
            </w:pPr>
            <w:r w:rsidRPr="002F1E32">
              <w:rPr>
                <w:bCs/>
                <w:sz w:val="24"/>
                <w:szCs w:val="24"/>
              </w:rPr>
              <w:t>все источники</w:t>
            </w:r>
          </w:p>
        </w:tc>
        <w:tc>
          <w:tcPr>
            <w:tcW w:w="2722" w:type="dxa"/>
          </w:tcPr>
          <w:p w14:paraId="65DE86E8" w14:textId="77777777" w:rsidR="00871231" w:rsidRPr="002F1E32" w:rsidRDefault="00871231" w:rsidP="003C29EE">
            <w:r w:rsidRPr="002F1E32">
              <w:t>1. Формирование знаний: анализ, анализ лучших практик по теме.</w:t>
            </w:r>
          </w:p>
          <w:p w14:paraId="24EA5B1C" w14:textId="77777777" w:rsidR="00081E33" w:rsidRPr="002F1E32" w:rsidRDefault="00871231" w:rsidP="003C29EE">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44C5CAAF" w14:textId="77777777" w:rsidTr="002F1E32">
        <w:tc>
          <w:tcPr>
            <w:tcW w:w="2272" w:type="dxa"/>
          </w:tcPr>
          <w:p w14:paraId="5920EE58" w14:textId="77777777" w:rsidR="00081E33" w:rsidRPr="002F1E32" w:rsidRDefault="00871231" w:rsidP="003C29EE">
            <w:pPr>
              <w:pStyle w:val="Style2"/>
              <w:widowControl/>
              <w:spacing w:line="240" w:lineRule="auto"/>
              <w:ind w:firstLine="0"/>
              <w:jc w:val="left"/>
              <w:rPr>
                <w:color w:val="000000"/>
              </w:rPr>
            </w:pPr>
            <w:r w:rsidRPr="002F1E32">
              <w:rPr>
                <w:b/>
              </w:rPr>
              <w:t>Тема 2.</w:t>
            </w:r>
            <w:r w:rsidRPr="002F1E32">
              <w:t xml:space="preserve"> Программные средства для мониторинга и анализа цифровых коммуникаций,  упоминаний в социальных сетях и сети Интернет</w:t>
            </w:r>
          </w:p>
        </w:tc>
        <w:tc>
          <w:tcPr>
            <w:tcW w:w="5808" w:type="dxa"/>
          </w:tcPr>
          <w:p w14:paraId="5F6498C2" w14:textId="77777777" w:rsidR="00337E1A" w:rsidRPr="002F1E32" w:rsidRDefault="00651476" w:rsidP="003C29EE">
            <w:pPr>
              <w:pStyle w:val="Style2"/>
              <w:widowControl/>
              <w:spacing w:line="240" w:lineRule="auto"/>
              <w:ind w:firstLine="0"/>
            </w:pPr>
            <w:r w:rsidRPr="002F1E32">
              <w:rPr>
                <w:color w:val="000000"/>
              </w:rPr>
              <w:t>1.</w:t>
            </w:r>
            <w:r w:rsidR="00337E1A" w:rsidRPr="002F1E32">
              <w:t xml:space="preserve"> Принципы выбора оптимальных стратегий  и инструментов в ходе практического использования цифровых коммуникаций. </w:t>
            </w:r>
          </w:p>
          <w:p w14:paraId="31452ECF" w14:textId="77777777" w:rsidR="00337E1A" w:rsidRPr="002F1E32" w:rsidRDefault="00337E1A" w:rsidP="003C29EE">
            <w:pPr>
              <w:pStyle w:val="Style2"/>
              <w:widowControl/>
              <w:spacing w:line="240" w:lineRule="auto"/>
              <w:ind w:firstLine="0"/>
            </w:pPr>
            <w:r w:rsidRPr="002F1E32">
              <w:t xml:space="preserve">2. Методы оценки эффективности корпоративных сетевых ресурсов. </w:t>
            </w:r>
          </w:p>
          <w:p w14:paraId="462176FE" w14:textId="77777777" w:rsidR="00651476" w:rsidRPr="002F1E32" w:rsidRDefault="00651476" w:rsidP="003C29EE">
            <w:pPr>
              <w:pStyle w:val="Style2"/>
              <w:widowControl/>
              <w:spacing w:line="240" w:lineRule="auto"/>
              <w:ind w:firstLine="0"/>
              <w:rPr>
                <w:color w:val="000000"/>
              </w:rPr>
            </w:pPr>
            <w:r w:rsidRPr="002F1E32">
              <w:rPr>
                <w:color w:val="000000"/>
              </w:rPr>
              <w:t xml:space="preserve">3. </w:t>
            </w:r>
            <w:r w:rsidR="00013411" w:rsidRPr="002F1E32">
              <w:t>Практический обзор программных средств для мониторинга и анализа цифровых коммуникаций,  упоминаний в социальных сетях и сети Интернет.</w:t>
            </w:r>
          </w:p>
          <w:p w14:paraId="0CDEC62B" w14:textId="77777777" w:rsidR="00337E1A" w:rsidRPr="002F1E32" w:rsidRDefault="00651476" w:rsidP="003C29EE">
            <w:pPr>
              <w:jc w:val="both"/>
            </w:pPr>
            <w:r w:rsidRPr="002F1E32">
              <w:t xml:space="preserve">4. Опрос и дискуссия по </w:t>
            </w:r>
            <w:r w:rsidR="00337E1A" w:rsidRPr="002F1E32">
              <w:t>теме: "Программные средства для мониторинга и анализа цифровых коммуникаций,  упоминаний в социальных сетях и сети Интернет".</w:t>
            </w:r>
          </w:p>
          <w:p w14:paraId="59651591" w14:textId="77777777" w:rsidR="00651476" w:rsidRPr="002F1E32" w:rsidRDefault="00651476" w:rsidP="003C29EE">
            <w:pPr>
              <w:jc w:val="both"/>
            </w:pPr>
            <w:r w:rsidRPr="002F1E32">
              <w:t>5. Постановка задан</w:t>
            </w:r>
            <w:r w:rsidR="00013411" w:rsidRPr="002F1E32">
              <w:t>ия для самостоятельной работы: "Поисковая выдача, категоризация и приоретизация новостных сообщений, определение тональности. На базе поисковых систем Яндекс и Google".</w:t>
            </w:r>
          </w:p>
          <w:p w14:paraId="15F9537D" w14:textId="77777777" w:rsidR="00651476" w:rsidRPr="002F1E32" w:rsidRDefault="00013411" w:rsidP="003C29EE">
            <w:pPr>
              <w:jc w:val="both"/>
            </w:pPr>
            <w:r w:rsidRPr="002F1E32">
              <w:t>6</w:t>
            </w:r>
            <w:r w:rsidR="00651476" w:rsidRPr="002F1E32">
              <w:t>. Презентация результатов выполнения задания для индивидуальной  самостоятельной работы в форме доклада</w:t>
            </w:r>
          </w:p>
          <w:p w14:paraId="1904A6E6" w14:textId="77777777" w:rsidR="00651476" w:rsidRPr="002F1E32" w:rsidRDefault="00651476" w:rsidP="003C29EE">
            <w:pPr>
              <w:pStyle w:val="a4"/>
              <w:jc w:val="both"/>
              <w:rPr>
                <w:color w:val="000000"/>
                <w:sz w:val="24"/>
                <w:szCs w:val="24"/>
              </w:rPr>
            </w:pPr>
          </w:p>
          <w:p w14:paraId="628379C7" w14:textId="3D56B9A7" w:rsidR="00651476" w:rsidRPr="002F1E32" w:rsidRDefault="00651476" w:rsidP="003C29EE">
            <w:pPr>
              <w:pStyle w:val="a4"/>
              <w:jc w:val="both"/>
              <w:rPr>
                <w:b/>
                <w:bCs/>
                <w:sz w:val="24"/>
                <w:szCs w:val="24"/>
              </w:rPr>
            </w:pPr>
            <w:r w:rsidRPr="002F1E32">
              <w:rPr>
                <w:b/>
                <w:bCs/>
                <w:sz w:val="24"/>
                <w:szCs w:val="24"/>
              </w:rPr>
              <w:lastRenderedPageBreak/>
              <w:t>Рекомендуемые источники из раздела 8:</w:t>
            </w:r>
            <w:r w:rsidR="00562653">
              <w:rPr>
                <w:b/>
                <w:bCs/>
                <w:sz w:val="24"/>
                <w:szCs w:val="24"/>
              </w:rPr>
              <w:t>1,2</w:t>
            </w:r>
          </w:p>
          <w:p w14:paraId="1AA4BFED" w14:textId="77777777" w:rsidR="00651476" w:rsidRPr="002F1E32" w:rsidRDefault="00651476" w:rsidP="003C29EE">
            <w:pPr>
              <w:pStyle w:val="a4"/>
              <w:jc w:val="both"/>
              <w:rPr>
                <w:b/>
                <w:bCs/>
                <w:sz w:val="24"/>
                <w:szCs w:val="24"/>
              </w:rPr>
            </w:pPr>
            <w:r w:rsidRPr="002F1E32">
              <w:rPr>
                <w:b/>
                <w:bCs/>
                <w:sz w:val="24"/>
                <w:szCs w:val="24"/>
              </w:rPr>
              <w:t>Рекомендуемые источники из раздела 9:</w:t>
            </w:r>
          </w:p>
          <w:p w14:paraId="3D63957B" w14:textId="77777777" w:rsidR="00081E33" w:rsidRPr="002F1E32" w:rsidRDefault="00651476" w:rsidP="003C29EE">
            <w:pPr>
              <w:pStyle w:val="a4"/>
              <w:jc w:val="both"/>
              <w:rPr>
                <w:b/>
                <w:bCs/>
                <w:sz w:val="24"/>
                <w:szCs w:val="24"/>
              </w:rPr>
            </w:pPr>
            <w:r w:rsidRPr="002F1E32">
              <w:rPr>
                <w:bCs/>
                <w:sz w:val="24"/>
                <w:szCs w:val="24"/>
              </w:rPr>
              <w:t>все источники</w:t>
            </w:r>
          </w:p>
        </w:tc>
        <w:tc>
          <w:tcPr>
            <w:tcW w:w="2722" w:type="dxa"/>
          </w:tcPr>
          <w:p w14:paraId="306A53DF" w14:textId="77777777" w:rsidR="00871231" w:rsidRPr="002F1E32" w:rsidRDefault="00871231" w:rsidP="003C29EE">
            <w:r w:rsidRPr="002F1E32">
              <w:lastRenderedPageBreak/>
              <w:t>1. Формирование знаний: анализ, анализ лучших практик по теме.</w:t>
            </w:r>
          </w:p>
          <w:p w14:paraId="7A2050B9" w14:textId="77777777" w:rsidR="00081E33" w:rsidRPr="002F1E32" w:rsidRDefault="00871231" w:rsidP="003C29EE">
            <w:pPr>
              <w:pStyle w:val="a4"/>
              <w:jc w:val="left"/>
              <w:rPr>
                <w:bCs/>
                <w:sz w:val="24"/>
                <w:szCs w:val="24"/>
              </w:rPr>
            </w:pPr>
            <w:r w:rsidRPr="002F1E32">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3D3E9F41" w14:textId="77777777" w:rsidTr="002F1E32">
        <w:tc>
          <w:tcPr>
            <w:tcW w:w="2272" w:type="dxa"/>
          </w:tcPr>
          <w:p w14:paraId="72FD709D" w14:textId="77777777" w:rsidR="00081E33" w:rsidRPr="002F1E32" w:rsidRDefault="00871231" w:rsidP="003C29EE">
            <w:pPr>
              <w:jc w:val="both"/>
            </w:pPr>
            <w:r w:rsidRPr="002F1E32">
              <w:rPr>
                <w:b/>
              </w:rPr>
              <w:t>Тема 3.</w:t>
            </w:r>
            <w:r w:rsidRPr="002F1E32">
              <w:t xml:space="preserve"> Создание корпоративных ресурсов</w:t>
            </w:r>
          </w:p>
        </w:tc>
        <w:tc>
          <w:tcPr>
            <w:tcW w:w="5808" w:type="dxa"/>
          </w:tcPr>
          <w:p w14:paraId="7FD63D74" w14:textId="77777777" w:rsidR="00337E1A" w:rsidRPr="002F1E32" w:rsidRDefault="00337E1A" w:rsidP="003C29EE">
            <w:pPr>
              <w:pStyle w:val="Style2"/>
              <w:widowControl/>
              <w:spacing w:line="240" w:lineRule="auto"/>
              <w:ind w:firstLine="0"/>
            </w:pPr>
            <w:r w:rsidRPr="002F1E32">
              <w:t xml:space="preserve">1. Инструменты цифровых коммуникаций в сети Интернет. </w:t>
            </w:r>
          </w:p>
          <w:p w14:paraId="5900863F" w14:textId="77777777" w:rsidR="00337E1A" w:rsidRPr="002F1E32" w:rsidRDefault="00337E1A" w:rsidP="003C29EE">
            <w:pPr>
              <w:pStyle w:val="Style2"/>
              <w:widowControl/>
              <w:spacing w:line="240" w:lineRule="auto"/>
              <w:ind w:firstLine="0"/>
            </w:pPr>
            <w:r w:rsidRPr="002F1E32">
              <w:t xml:space="preserve">2. Принципы выбора инструментов цифровых коммуникаций в сети Интернет. </w:t>
            </w:r>
          </w:p>
          <w:p w14:paraId="042B0983" w14:textId="77777777" w:rsidR="00337E1A" w:rsidRPr="002F1E32" w:rsidRDefault="00337E1A" w:rsidP="003C29EE">
            <w:pPr>
              <w:pStyle w:val="Style2"/>
              <w:widowControl/>
              <w:spacing w:line="240" w:lineRule="auto"/>
              <w:ind w:firstLine="0"/>
              <w:rPr>
                <w:color w:val="000000"/>
              </w:rPr>
            </w:pPr>
            <w:r w:rsidRPr="002F1E32">
              <w:t>3. Корпоративный сайт.</w:t>
            </w:r>
          </w:p>
          <w:p w14:paraId="0218AC47" w14:textId="77777777" w:rsidR="00871231" w:rsidRPr="002F1E32" w:rsidRDefault="00871231" w:rsidP="003C29EE">
            <w:pPr>
              <w:jc w:val="both"/>
            </w:pPr>
            <w:r w:rsidRPr="002F1E32">
              <w:t xml:space="preserve">4. Опрос и дискуссия по </w:t>
            </w:r>
            <w:r w:rsidR="00337E1A" w:rsidRPr="002F1E32">
              <w:t>теме "Создание корпоративных ресурсов".</w:t>
            </w:r>
          </w:p>
          <w:p w14:paraId="0795D06D" w14:textId="77777777" w:rsidR="00337E1A" w:rsidRPr="002F1E32" w:rsidRDefault="00871231" w:rsidP="003C29EE">
            <w:pPr>
              <w:pStyle w:val="HTML"/>
              <w:jc w:val="both"/>
              <w:rPr>
                <w:rFonts w:ascii="Times New Roman" w:hAnsi="Times New Roman"/>
                <w:sz w:val="24"/>
                <w:szCs w:val="24"/>
              </w:rPr>
            </w:pPr>
            <w:r w:rsidRPr="002F1E32">
              <w:rPr>
                <w:rFonts w:ascii="Times New Roman" w:hAnsi="Times New Roman"/>
                <w:sz w:val="24"/>
                <w:szCs w:val="24"/>
              </w:rPr>
              <w:t xml:space="preserve">5. Постановка задания для самостоятельной работы: </w:t>
            </w:r>
            <w:r w:rsidR="00337E1A" w:rsidRPr="002F1E32">
              <w:rPr>
                <w:rFonts w:ascii="Times New Roman" w:hAnsi="Times New Roman"/>
                <w:sz w:val="24"/>
                <w:szCs w:val="24"/>
              </w:rPr>
              <w:t xml:space="preserve">"Влияние сетевой среды на трансформацию традиционных жанров журналистики, рекламы и СО цифровой среде". </w:t>
            </w:r>
          </w:p>
          <w:p w14:paraId="196994A8" w14:textId="77777777" w:rsidR="00871231" w:rsidRPr="002F1E32" w:rsidRDefault="00013411" w:rsidP="003C29EE">
            <w:pPr>
              <w:jc w:val="both"/>
            </w:pPr>
            <w:r w:rsidRPr="002F1E32">
              <w:t>6</w:t>
            </w:r>
            <w:r w:rsidR="00871231" w:rsidRPr="002F1E32">
              <w:t>. Презентация результатов выполнения задания для индивидуальной  самостоятельной работы в форме доклада</w:t>
            </w:r>
          </w:p>
          <w:p w14:paraId="0278BE34" w14:textId="77777777" w:rsidR="000D7057" w:rsidRPr="002F1E32" w:rsidRDefault="000D7057" w:rsidP="003C29EE">
            <w:pPr>
              <w:jc w:val="both"/>
            </w:pPr>
          </w:p>
          <w:p w14:paraId="6D257890" w14:textId="57A1657F"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8:</w:t>
            </w:r>
            <w:r w:rsidR="00562653">
              <w:rPr>
                <w:b/>
                <w:bCs/>
                <w:sz w:val="24"/>
                <w:szCs w:val="24"/>
              </w:rPr>
              <w:t>1,2,3,4</w:t>
            </w:r>
          </w:p>
          <w:p w14:paraId="7776745A" w14:textId="77777777"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9:</w:t>
            </w:r>
          </w:p>
          <w:p w14:paraId="165AA2D9" w14:textId="77777777" w:rsidR="00081E33" w:rsidRPr="002F1E32" w:rsidRDefault="00871231" w:rsidP="003C29EE">
            <w:pPr>
              <w:pStyle w:val="a4"/>
              <w:jc w:val="both"/>
              <w:rPr>
                <w:b/>
                <w:bCs/>
                <w:sz w:val="24"/>
                <w:szCs w:val="24"/>
              </w:rPr>
            </w:pPr>
            <w:r w:rsidRPr="002F1E32">
              <w:rPr>
                <w:bCs/>
                <w:sz w:val="24"/>
                <w:szCs w:val="24"/>
              </w:rPr>
              <w:t>все источники</w:t>
            </w:r>
          </w:p>
        </w:tc>
        <w:tc>
          <w:tcPr>
            <w:tcW w:w="2722" w:type="dxa"/>
          </w:tcPr>
          <w:p w14:paraId="2E2625F1" w14:textId="77777777" w:rsidR="00871231" w:rsidRPr="002F1E32" w:rsidRDefault="00871231" w:rsidP="003C29EE">
            <w:r w:rsidRPr="002F1E32">
              <w:t>1. Формирование знаний: анализ, анализ лучших практик по теме.</w:t>
            </w:r>
          </w:p>
          <w:p w14:paraId="088A507E" w14:textId="77777777" w:rsidR="00081E33" w:rsidRPr="002F1E32" w:rsidRDefault="00871231" w:rsidP="003C29EE">
            <w:pPr>
              <w:pStyle w:val="a4"/>
              <w:jc w:val="left"/>
              <w:rPr>
                <w:bCs/>
                <w:sz w:val="24"/>
                <w:szCs w:val="24"/>
              </w:rPr>
            </w:pPr>
            <w:r w:rsidRPr="002F1E32">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5CFE2FBC" w14:textId="77777777" w:rsidTr="002F1E32">
        <w:tc>
          <w:tcPr>
            <w:tcW w:w="2272" w:type="dxa"/>
          </w:tcPr>
          <w:p w14:paraId="26706445" w14:textId="77777777" w:rsidR="00651476" w:rsidRPr="002F1E32" w:rsidRDefault="00871231" w:rsidP="003C29EE">
            <w:pPr>
              <w:pStyle w:val="Style2"/>
              <w:widowControl/>
              <w:spacing w:line="240" w:lineRule="auto"/>
              <w:ind w:firstLine="0"/>
              <w:jc w:val="left"/>
              <w:rPr>
                <w:color w:val="000000"/>
              </w:rPr>
            </w:pPr>
            <w:r w:rsidRPr="002F1E32">
              <w:rPr>
                <w:b/>
              </w:rPr>
              <w:t>Тема 4.</w:t>
            </w:r>
            <w:r w:rsidRPr="002F1E32">
              <w:t xml:space="preserve"> Особенности контента для разных каналов цифровых коммуникаций социальных сетей</w:t>
            </w:r>
          </w:p>
        </w:tc>
        <w:tc>
          <w:tcPr>
            <w:tcW w:w="5808" w:type="dxa"/>
          </w:tcPr>
          <w:p w14:paraId="40C374DF" w14:textId="77777777" w:rsidR="00337E1A" w:rsidRPr="002F1E32" w:rsidRDefault="00337E1A" w:rsidP="003C29EE">
            <w:pPr>
              <w:pStyle w:val="Style2"/>
              <w:widowControl/>
              <w:spacing w:line="240" w:lineRule="auto"/>
              <w:ind w:firstLine="0"/>
            </w:pPr>
            <w:r w:rsidRPr="002F1E32">
              <w:rPr>
                <w:color w:val="000000"/>
              </w:rPr>
              <w:t xml:space="preserve">1. </w:t>
            </w:r>
            <w:r w:rsidRPr="002F1E32">
              <w:t xml:space="preserve">Принципы подбора и подготовки контента для различных каналов сетевых интернет коммуникаций. </w:t>
            </w:r>
          </w:p>
          <w:p w14:paraId="256765A1" w14:textId="77777777" w:rsidR="00337E1A" w:rsidRPr="002F1E32" w:rsidRDefault="00337E1A" w:rsidP="003C29EE">
            <w:pPr>
              <w:pStyle w:val="Style2"/>
              <w:widowControl/>
              <w:spacing w:line="240" w:lineRule="auto"/>
              <w:ind w:firstLine="0"/>
            </w:pPr>
            <w:r w:rsidRPr="002F1E32">
              <w:t>2. Правовые и технические аспекты применения и продвижения контента.</w:t>
            </w:r>
          </w:p>
          <w:p w14:paraId="0AB2AA6F" w14:textId="77777777" w:rsidR="00337E1A" w:rsidRPr="002F1E32" w:rsidRDefault="00337E1A" w:rsidP="003C29EE">
            <w:pPr>
              <w:pStyle w:val="Style2"/>
              <w:widowControl/>
              <w:spacing w:line="240" w:lineRule="auto"/>
              <w:ind w:firstLine="0"/>
              <w:rPr>
                <w:color w:val="000000"/>
              </w:rPr>
            </w:pPr>
            <w:r w:rsidRPr="002F1E32">
              <w:t>3. Особенности создания контента на видеохостинге. Аналитика и монетизация.</w:t>
            </w:r>
          </w:p>
          <w:p w14:paraId="034108BE" w14:textId="77777777" w:rsidR="00871231" w:rsidRPr="002F1E32" w:rsidRDefault="00871231" w:rsidP="003C29EE">
            <w:pPr>
              <w:jc w:val="both"/>
            </w:pPr>
            <w:r w:rsidRPr="002F1E32">
              <w:t xml:space="preserve">4. Опрос и дискуссия по </w:t>
            </w:r>
            <w:r w:rsidR="00337E1A" w:rsidRPr="002F1E32">
              <w:t>теме6 "Особенности контента для разных каналов цифровых коммуникаций социальных сетей"</w:t>
            </w:r>
          </w:p>
          <w:p w14:paraId="70F91F23" w14:textId="77777777" w:rsidR="00871231" w:rsidRPr="002F1E32" w:rsidRDefault="00871231" w:rsidP="003C29EE">
            <w:pPr>
              <w:jc w:val="both"/>
            </w:pPr>
            <w:r w:rsidRPr="002F1E32">
              <w:t xml:space="preserve">5. Постановка задания для самостоятельной работы: </w:t>
            </w:r>
            <w:r w:rsidR="00337E1A" w:rsidRPr="002F1E32">
              <w:t>"Изучение контента для различных каналов сетевых интернет коммуникаций"</w:t>
            </w:r>
          </w:p>
          <w:p w14:paraId="202C71D0" w14:textId="77777777" w:rsidR="00871231" w:rsidRPr="002F1E32" w:rsidRDefault="00013411" w:rsidP="003C29EE">
            <w:pPr>
              <w:jc w:val="both"/>
            </w:pPr>
            <w:r w:rsidRPr="002F1E32">
              <w:t>6</w:t>
            </w:r>
            <w:r w:rsidR="00871231" w:rsidRPr="002F1E32">
              <w:t>. Презентация результатов выполнения задания для индивидуальной  самостоятельной работы в форме доклада</w:t>
            </w:r>
          </w:p>
          <w:p w14:paraId="6416F8ED" w14:textId="65BFAD6C"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8:</w:t>
            </w:r>
            <w:r w:rsidR="00562653">
              <w:rPr>
                <w:b/>
                <w:bCs/>
                <w:sz w:val="24"/>
                <w:szCs w:val="24"/>
              </w:rPr>
              <w:t>1</w:t>
            </w:r>
          </w:p>
          <w:p w14:paraId="3CDC67EC" w14:textId="77777777"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9:</w:t>
            </w:r>
          </w:p>
          <w:p w14:paraId="6E8B8AAB" w14:textId="77777777" w:rsidR="00651476" w:rsidRPr="002F1E32" w:rsidRDefault="00871231" w:rsidP="003C29EE">
            <w:pPr>
              <w:pStyle w:val="a4"/>
              <w:jc w:val="both"/>
              <w:rPr>
                <w:b/>
                <w:bCs/>
                <w:sz w:val="24"/>
                <w:szCs w:val="24"/>
              </w:rPr>
            </w:pPr>
            <w:r w:rsidRPr="002F1E32">
              <w:rPr>
                <w:bCs/>
                <w:sz w:val="24"/>
                <w:szCs w:val="24"/>
              </w:rPr>
              <w:t>все источники</w:t>
            </w:r>
          </w:p>
        </w:tc>
        <w:tc>
          <w:tcPr>
            <w:tcW w:w="2722" w:type="dxa"/>
          </w:tcPr>
          <w:p w14:paraId="7A53BC53" w14:textId="77777777" w:rsidR="00871231" w:rsidRPr="002F1E32" w:rsidRDefault="00871231" w:rsidP="003C29EE">
            <w:r w:rsidRPr="002F1E32">
              <w:t>1. Формирование знаний: анализ, анализ лучших практик по теме.</w:t>
            </w:r>
          </w:p>
          <w:p w14:paraId="796CC63E" w14:textId="77777777" w:rsidR="00651476" w:rsidRPr="002F1E32" w:rsidRDefault="00871231" w:rsidP="003C29EE">
            <w:pPr>
              <w:pStyle w:val="a4"/>
              <w:jc w:val="left"/>
              <w:rPr>
                <w:bCs/>
                <w:sz w:val="24"/>
                <w:szCs w:val="24"/>
              </w:rPr>
            </w:pPr>
            <w:r w:rsidRPr="002F1E32">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3BF66BD6" w14:textId="77777777" w:rsidTr="002F1E32">
        <w:tc>
          <w:tcPr>
            <w:tcW w:w="2272" w:type="dxa"/>
          </w:tcPr>
          <w:p w14:paraId="1E7A18D7" w14:textId="77777777" w:rsidR="00651476" w:rsidRPr="002F1E32" w:rsidRDefault="00871231" w:rsidP="003C29EE">
            <w:pPr>
              <w:pStyle w:val="Style2"/>
              <w:widowControl/>
              <w:spacing w:line="240" w:lineRule="auto"/>
              <w:ind w:firstLine="0"/>
              <w:jc w:val="left"/>
              <w:rPr>
                <w:color w:val="000000"/>
              </w:rPr>
            </w:pPr>
            <w:r w:rsidRPr="002F1E32">
              <w:rPr>
                <w:b/>
              </w:rPr>
              <w:t>Тема 5.</w:t>
            </w:r>
            <w:r w:rsidRPr="002F1E32">
              <w:t xml:space="preserve"> Технологии и инструменты цифровых коммуникаций в коммуникационных стратегиях: интеграция с традиционными СМИ</w:t>
            </w:r>
          </w:p>
        </w:tc>
        <w:tc>
          <w:tcPr>
            <w:tcW w:w="5808" w:type="dxa"/>
          </w:tcPr>
          <w:p w14:paraId="4D17A5E7" w14:textId="77777777" w:rsidR="00871231" w:rsidRPr="002F1E32" w:rsidRDefault="00871231" w:rsidP="003C29EE">
            <w:pPr>
              <w:pStyle w:val="HTML"/>
              <w:jc w:val="both"/>
              <w:rPr>
                <w:rFonts w:ascii="Times New Roman" w:hAnsi="Times New Roman"/>
                <w:sz w:val="24"/>
                <w:szCs w:val="24"/>
              </w:rPr>
            </w:pPr>
            <w:r w:rsidRPr="002F1E32">
              <w:rPr>
                <w:rFonts w:ascii="Times New Roman" w:hAnsi="Times New Roman"/>
                <w:sz w:val="24"/>
                <w:szCs w:val="24"/>
              </w:rPr>
              <w:t>1. Понятие социальной сети: виды, возможности и ограничения.</w:t>
            </w:r>
          </w:p>
          <w:p w14:paraId="1F4478CB" w14:textId="77777777" w:rsidR="00871231" w:rsidRPr="002F1E32" w:rsidRDefault="00871231" w:rsidP="003C29EE">
            <w:pPr>
              <w:pStyle w:val="HTML"/>
              <w:jc w:val="both"/>
              <w:rPr>
                <w:rFonts w:ascii="Times New Roman" w:hAnsi="Times New Roman"/>
                <w:sz w:val="24"/>
                <w:szCs w:val="24"/>
              </w:rPr>
            </w:pPr>
            <w:r w:rsidRPr="002F1E32">
              <w:rPr>
                <w:rFonts w:ascii="Times New Roman" w:hAnsi="Times New Roman"/>
                <w:sz w:val="24"/>
                <w:szCs w:val="24"/>
              </w:rPr>
              <w:t xml:space="preserve">2. Блоги и блогосфера: определение понятий. </w:t>
            </w:r>
          </w:p>
          <w:p w14:paraId="20DAD07A" w14:textId="77777777" w:rsidR="00871231" w:rsidRPr="002F1E32" w:rsidRDefault="00871231" w:rsidP="003C29EE">
            <w:pPr>
              <w:pStyle w:val="HTML"/>
              <w:jc w:val="both"/>
              <w:rPr>
                <w:rFonts w:ascii="Times New Roman" w:hAnsi="Times New Roman"/>
                <w:sz w:val="24"/>
                <w:szCs w:val="24"/>
              </w:rPr>
            </w:pPr>
            <w:r w:rsidRPr="002F1E32">
              <w:rPr>
                <w:rFonts w:ascii="Times New Roman" w:hAnsi="Times New Roman"/>
                <w:sz w:val="24"/>
                <w:szCs w:val="24"/>
              </w:rPr>
              <w:t>3. Принципы организации коммуникаций между блогерами и редакциями СМИ.</w:t>
            </w:r>
          </w:p>
          <w:p w14:paraId="057C8BCD" w14:textId="77777777" w:rsidR="00871231" w:rsidRPr="002F1E32" w:rsidRDefault="00871231" w:rsidP="003C29EE">
            <w:pPr>
              <w:jc w:val="both"/>
            </w:pPr>
            <w:r w:rsidRPr="002F1E32">
              <w:t>4. Опрос и дискуссия по теме: " Технологии и инструменты цифровых коммуникаций в коммуникационных стратегиях: интеграция с традиционными СМИ".</w:t>
            </w:r>
          </w:p>
          <w:p w14:paraId="160BE2C9" w14:textId="77777777" w:rsidR="00871231" w:rsidRPr="002F1E32" w:rsidRDefault="00871231" w:rsidP="003C29EE">
            <w:pPr>
              <w:jc w:val="both"/>
            </w:pPr>
            <w:r w:rsidRPr="002F1E32">
              <w:t>5. Постановка задания для самостоятельной работы: "Основные направления работы специалиста РиСО с блогерами"</w:t>
            </w:r>
          </w:p>
          <w:p w14:paraId="6107EC0B" w14:textId="77777777" w:rsidR="00871231" w:rsidRPr="002F1E32" w:rsidRDefault="00013411" w:rsidP="003C29EE">
            <w:pPr>
              <w:jc w:val="both"/>
            </w:pPr>
            <w:r w:rsidRPr="002F1E32">
              <w:lastRenderedPageBreak/>
              <w:t>6</w:t>
            </w:r>
            <w:r w:rsidR="00871231" w:rsidRPr="002F1E32">
              <w:t>. Презентация результатов выполнения задания для индивидуальной  самостоятельной работы в форме доклада</w:t>
            </w:r>
          </w:p>
          <w:p w14:paraId="07F75697" w14:textId="77777777" w:rsidR="00871231" w:rsidRPr="002F1E32" w:rsidRDefault="00871231" w:rsidP="003C29EE">
            <w:pPr>
              <w:pStyle w:val="a4"/>
              <w:jc w:val="both"/>
              <w:rPr>
                <w:color w:val="000000"/>
                <w:sz w:val="24"/>
                <w:szCs w:val="24"/>
              </w:rPr>
            </w:pPr>
          </w:p>
          <w:p w14:paraId="36C1843F" w14:textId="6607020F"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8:</w:t>
            </w:r>
            <w:r w:rsidR="00562653">
              <w:rPr>
                <w:b/>
                <w:bCs/>
                <w:sz w:val="24"/>
                <w:szCs w:val="24"/>
              </w:rPr>
              <w:t>1,2</w:t>
            </w:r>
          </w:p>
          <w:p w14:paraId="4E4B9924" w14:textId="77777777"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9:</w:t>
            </w:r>
          </w:p>
          <w:p w14:paraId="453ECFB9" w14:textId="77777777" w:rsidR="00651476" w:rsidRPr="002F1E32" w:rsidRDefault="00871231" w:rsidP="003C29EE">
            <w:pPr>
              <w:pStyle w:val="a4"/>
              <w:jc w:val="both"/>
              <w:rPr>
                <w:b/>
                <w:bCs/>
                <w:sz w:val="24"/>
                <w:szCs w:val="24"/>
              </w:rPr>
            </w:pPr>
            <w:r w:rsidRPr="002F1E32">
              <w:rPr>
                <w:bCs/>
                <w:sz w:val="24"/>
                <w:szCs w:val="24"/>
              </w:rPr>
              <w:t>все источники</w:t>
            </w:r>
          </w:p>
        </w:tc>
        <w:tc>
          <w:tcPr>
            <w:tcW w:w="2722" w:type="dxa"/>
          </w:tcPr>
          <w:p w14:paraId="15B3B74A" w14:textId="77777777" w:rsidR="00871231" w:rsidRPr="002F1E32" w:rsidRDefault="00871231" w:rsidP="003C29EE">
            <w:r w:rsidRPr="002F1E32">
              <w:lastRenderedPageBreak/>
              <w:t>1. Формирование знаний: анализ, анализ лучших практик по теме.</w:t>
            </w:r>
          </w:p>
          <w:p w14:paraId="2A8B4583" w14:textId="77777777" w:rsidR="00651476" w:rsidRPr="002F1E32" w:rsidRDefault="00871231" w:rsidP="003C29EE">
            <w:pPr>
              <w:pStyle w:val="a4"/>
              <w:jc w:val="left"/>
              <w:rPr>
                <w:bCs/>
                <w:sz w:val="24"/>
                <w:szCs w:val="24"/>
              </w:rPr>
            </w:pPr>
            <w:r w:rsidRPr="002F1E32">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bl>
    <w:p w14:paraId="7793C1E3" w14:textId="77777777" w:rsidR="000204D2" w:rsidRPr="003C29EE" w:rsidRDefault="000204D2" w:rsidP="003C29EE">
      <w:pPr>
        <w:jc w:val="both"/>
        <w:rPr>
          <w:b/>
          <w:bCs/>
          <w:sz w:val="26"/>
          <w:szCs w:val="26"/>
        </w:rPr>
      </w:pPr>
    </w:p>
    <w:p w14:paraId="7A8216CD" w14:textId="77777777" w:rsidR="00833035" w:rsidRPr="002F1E32" w:rsidRDefault="00833035" w:rsidP="003C29EE">
      <w:pPr>
        <w:jc w:val="both"/>
        <w:rPr>
          <w:b/>
          <w:bCs/>
          <w:sz w:val="28"/>
          <w:szCs w:val="26"/>
        </w:rPr>
      </w:pPr>
      <w:r w:rsidRPr="002F1E32">
        <w:rPr>
          <w:b/>
          <w:bCs/>
          <w:sz w:val="28"/>
          <w:szCs w:val="26"/>
        </w:rPr>
        <w:t>6. Перечень учебно-методического обеспечения для самостоятельной работы обучающихся по дисциплине</w:t>
      </w:r>
    </w:p>
    <w:p w14:paraId="6BB1A1B1" w14:textId="77777777" w:rsidR="00140FD5" w:rsidRPr="002F1E32" w:rsidRDefault="00140FD5" w:rsidP="003C29EE">
      <w:pPr>
        <w:jc w:val="both"/>
        <w:rPr>
          <w:b/>
          <w:sz w:val="28"/>
          <w:szCs w:val="26"/>
        </w:rPr>
      </w:pPr>
    </w:p>
    <w:p w14:paraId="189500CF" w14:textId="77777777" w:rsidR="00833035" w:rsidRPr="002F1E32" w:rsidRDefault="00833035" w:rsidP="003C29EE">
      <w:pPr>
        <w:jc w:val="both"/>
        <w:rPr>
          <w:b/>
          <w:sz w:val="28"/>
          <w:szCs w:val="26"/>
        </w:rPr>
      </w:pPr>
      <w:r w:rsidRPr="002F1E32">
        <w:rPr>
          <w:b/>
          <w:sz w:val="28"/>
          <w:szCs w:val="26"/>
        </w:rPr>
        <w:t>6.1. Перечень вопросов, отводимых на самостоятельное освоение дисциплины, формы внеаудиторной самостоятельной работы</w:t>
      </w:r>
    </w:p>
    <w:p w14:paraId="274CC245" w14:textId="77777777" w:rsidR="00833035" w:rsidRPr="002F1E32" w:rsidRDefault="00833035" w:rsidP="003C29EE">
      <w:pPr>
        <w:jc w:val="right"/>
        <w:rPr>
          <w:sz w:val="28"/>
          <w:szCs w:val="26"/>
        </w:rPr>
      </w:pPr>
      <w:r w:rsidRPr="002F1E32">
        <w:rPr>
          <w:sz w:val="28"/>
          <w:szCs w:val="26"/>
        </w:rPr>
        <w:t xml:space="preserve">                                                                                                                    Таблица 4</w:t>
      </w:r>
    </w:p>
    <w:tbl>
      <w:tblPr>
        <w:tblW w:w="1066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4844"/>
        <w:gridCol w:w="3545"/>
      </w:tblGrid>
      <w:tr w:rsidR="00833035" w:rsidRPr="003C29EE" w14:paraId="08D05E2C" w14:textId="77777777" w:rsidTr="002F1E32">
        <w:tc>
          <w:tcPr>
            <w:tcW w:w="2269" w:type="dxa"/>
          </w:tcPr>
          <w:p w14:paraId="46C585F7" w14:textId="77777777" w:rsidR="00833035" w:rsidRPr="002F1E32" w:rsidRDefault="00833035" w:rsidP="003C29EE">
            <w:pPr>
              <w:jc w:val="both"/>
            </w:pPr>
            <w:r w:rsidRPr="002F1E32">
              <w:rPr>
                <w:b/>
              </w:rPr>
              <w:t>Наименование тем (разделов) дисциплины</w:t>
            </w:r>
          </w:p>
        </w:tc>
        <w:tc>
          <w:tcPr>
            <w:tcW w:w="4846" w:type="dxa"/>
          </w:tcPr>
          <w:p w14:paraId="22B137B6" w14:textId="77777777" w:rsidR="00833035" w:rsidRPr="002F1E32" w:rsidRDefault="00833035" w:rsidP="003C29EE">
            <w:r w:rsidRPr="002F1E32">
              <w:rPr>
                <w:b/>
              </w:rPr>
              <w:t>Перечень вопросов, отводимых на самостоятельное освоение</w:t>
            </w:r>
          </w:p>
        </w:tc>
        <w:tc>
          <w:tcPr>
            <w:tcW w:w="3546" w:type="dxa"/>
          </w:tcPr>
          <w:p w14:paraId="03B318F0" w14:textId="77777777" w:rsidR="00833035" w:rsidRPr="002F1E32" w:rsidRDefault="00833035" w:rsidP="003C29EE">
            <w:pPr>
              <w:jc w:val="both"/>
            </w:pPr>
            <w:r w:rsidRPr="002F1E32">
              <w:rPr>
                <w:b/>
              </w:rPr>
              <w:t>Формы внеаудиторной самостоятельной работы</w:t>
            </w:r>
          </w:p>
        </w:tc>
      </w:tr>
      <w:tr w:rsidR="00081E33" w:rsidRPr="003C29EE" w14:paraId="490CC4A0" w14:textId="77777777" w:rsidTr="002F1E32">
        <w:tc>
          <w:tcPr>
            <w:tcW w:w="2269" w:type="dxa"/>
          </w:tcPr>
          <w:p w14:paraId="3CB96D31" w14:textId="77777777" w:rsidR="00081E33" w:rsidRPr="002F1E32" w:rsidRDefault="00013411" w:rsidP="003C29EE">
            <w:pPr>
              <w:rPr>
                <w:b/>
                <w:color w:val="000000"/>
              </w:rPr>
            </w:pPr>
            <w:r w:rsidRPr="002F1E32">
              <w:t>Тема 1. Обзор каналов цифровых коммуникаций, их характеристик и особенностей</w:t>
            </w:r>
          </w:p>
        </w:tc>
        <w:tc>
          <w:tcPr>
            <w:tcW w:w="4846" w:type="dxa"/>
          </w:tcPr>
          <w:p w14:paraId="309EB4E9" w14:textId="77777777" w:rsidR="006948BF" w:rsidRPr="002F1E32" w:rsidRDefault="006948BF" w:rsidP="003C29EE">
            <w:pPr>
              <w:pStyle w:val="Style2"/>
              <w:widowControl/>
              <w:spacing w:line="240" w:lineRule="auto"/>
              <w:ind w:firstLine="0"/>
            </w:pPr>
            <w:r w:rsidRPr="002F1E32">
              <w:t>1. Понятие цифровых коммуникации, виды и каналы коммуникаций, история цифровых коммуникаций. Функционал цифровых коммуникации.</w:t>
            </w:r>
          </w:p>
          <w:p w14:paraId="538F2CC1" w14:textId="77777777" w:rsidR="006948BF" w:rsidRPr="002F1E32" w:rsidRDefault="006948BF" w:rsidP="003C29EE">
            <w:pPr>
              <w:pStyle w:val="Style2"/>
              <w:widowControl/>
              <w:spacing w:line="240" w:lineRule="auto"/>
              <w:ind w:firstLine="0"/>
            </w:pPr>
            <w:r w:rsidRPr="002F1E32">
              <w:t xml:space="preserve">2. Цифровые коммуникации в РиСО. </w:t>
            </w:r>
          </w:p>
          <w:p w14:paraId="36B4C759" w14:textId="77777777" w:rsidR="006948BF" w:rsidRPr="002F1E32" w:rsidRDefault="006948BF" w:rsidP="003C29EE">
            <w:pPr>
              <w:pStyle w:val="Style2"/>
              <w:widowControl/>
              <w:spacing w:line="240" w:lineRule="auto"/>
              <w:ind w:firstLine="0"/>
            </w:pPr>
            <w:r w:rsidRPr="002F1E32">
              <w:t>3. Цифровые инструменты.</w:t>
            </w:r>
          </w:p>
          <w:p w14:paraId="50507600" w14:textId="77777777" w:rsidR="00013411" w:rsidRPr="002F1E32" w:rsidRDefault="00081E33" w:rsidP="003C29EE">
            <w:pPr>
              <w:jc w:val="both"/>
            </w:pPr>
            <w:r w:rsidRPr="002F1E32">
              <w:t xml:space="preserve">4. Работа с литературой и источниками </w:t>
            </w:r>
            <w:r w:rsidR="00013411" w:rsidRPr="002F1E32">
              <w:t xml:space="preserve">по теме: </w:t>
            </w:r>
            <w:r w:rsidR="006948BF" w:rsidRPr="002F1E32">
              <w:t>"Преимущества и недостатки цифровой коммуникации в РиСО по сравнению с традиционными"</w:t>
            </w:r>
          </w:p>
          <w:p w14:paraId="39CBC195" w14:textId="77777777" w:rsidR="00081E33" w:rsidRPr="002F1E32" w:rsidRDefault="00081E33" w:rsidP="003C29EE">
            <w:pPr>
              <w:jc w:val="both"/>
            </w:pPr>
            <w:r w:rsidRPr="002F1E32">
              <w:t>5. Работа с рекомендованными онлайн-сервисами и инструментами</w:t>
            </w:r>
            <w:r w:rsidR="00013411" w:rsidRPr="002F1E32">
              <w:t>.</w:t>
            </w:r>
          </w:p>
          <w:p w14:paraId="58CE33F7" w14:textId="77777777" w:rsidR="00081E33" w:rsidRPr="002F1E32" w:rsidRDefault="00081E33" w:rsidP="003C29EE">
            <w:pPr>
              <w:jc w:val="both"/>
            </w:pPr>
            <w:r w:rsidRPr="002F1E32">
              <w:t xml:space="preserve">6. Организация индивидуальной  работы по </w:t>
            </w:r>
            <w:r w:rsidR="00013411" w:rsidRPr="002F1E32">
              <w:t xml:space="preserve">подготовке выступления </w:t>
            </w:r>
            <w:r w:rsidR="006948BF" w:rsidRPr="002F1E32">
              <w:t>по теме семинарского занятия.</w:t>
            </w:r>
          </w:p>
          <w:p w14:paraId="79AC6577" w14:textId="77777777" w:rsidR="00081E33" w:rsidRPr="002F1E32" w:rsidRDefault="00081E33" w:rsidP="003C29EE">
            <w:pPr>
              <w:jc w:val="both"/>
            </w:pPr>
            <w:r w:rsidRPr="002F1E32">
              <w:t xml:space="preserve">7. Проверка и корректировка результата работы по выполнению </w:t>
            </w:r>
            <w:r w:rsidR="00013411" w:rsidRPr="002F1E32">
              <w:t>задания</w:t>
            </w:r>
          </w:p>
        </w:tc>
        <w:tc>
          <w:tcPr>
            <w:tcW w:w="3546" w:type="dxa"/>
          </w:tcPr>
          <w:p w14:paraId="65BD8528" w14:textId="77777777" w:rsidR="00013411" w:rsidRPr="002F1E32" w:rsidRDefault="00013411" w:rsidP="003C29EE">
            <w:r w:rsidRPr="002F1E32">
              <w:t>1. Формирование знаний: анализ, анализ лучших практик по теме.</w:t>
            </w:r>
          </w:p>
          <w:p w14:paraId="32AA4458" w14:textId="77777777" w:rsidR="00081E33" w:rsidRPr="002F1E32" w:rsidRDefault="00013411" w:rsidP="003C29EE">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81E33" w:rsidRPr="003C29EE" w14:paraId="764C040F" w14:textId="77777777" w:rsidTr="002F1E32">
        <w:tc>
          <w:tcPr>
            <w:tcW w:w="2269" w:type="dxa"/>
          </w:tcPr>
          <w:p w14:paraId="09E0141B" w14:textId="77777777" w:rsidR="00081E33" w:rsidRPr="002F1E32" w:rsidRDefault="00013411" w:rsidP="003C29EE">
            <w:pPr>
              <w:pStyle w:val="Style2"/>
              <w:widowControl/>
              <w:spacing w:line="240" w:lineRule="auto"/>
              <w:ind w:firstLine="0"/>
              <w:jc w:val="left"/>
              <w:rPr>
                <w:b/>
                <w:color w:val="000000"/>
              </w:rPr>
            </w:pPr>
            <w:r w:rsidRPr="002F1E32">
              <w:t>Тема 2. Программные средства для мониторинга и анализа цифровых коммуникаций,  упоминаний в социальных сетях и сети Интернет</w:t>
            </w:r>
          </w:p>
        </w:tc>
        <w:tc>
          <w:tcPr>
            <w:tcW w:w="4846" w:type="dxa"/>
          </w:tcPr>
          <w:p w14:paraId="74700B73" w14:textId="77777777" w:rsidR="006948BF" w:rsidRPr="002F1E32" w:rsidRDefault="006948BF" w:rsidP="003C29EE">
            <w:pPr>
              <w:pStyle w:val="Style2"/>
              <w:widowControl/>
              <w:spacing w:line="240" w:lineRule="auto"/>
              <w:ind w:firstLine="0"/>
            </w:pPr>
            <w:r w:rsidRPr="002F1E32">
              <w:rPr>
                <w:color w:val="000000"/>
              </w:rPr>
              <w:t>1.</w:t>
            </w:r>
            <w:r w:rsidRPr="002F1E32">
              <w:t xml:space="preserve"> Принципы выбора оптимальных стратегий  и инструментов в ходе практического использования цифровых коммуникаций. </w:t>
            </w:r>
          </w:p>
          <w:p w14:paraId="09742B19" w14:textId="77777777" w:rsidR="006948BF" w:rsidRPr="002F1E32" w:rsidRDefault="006948BF" w:rsidP="003C29EE">
            <w:pPr>
              <w:pStyle w:val="Style2"/>
              <w:widowControl/>
              <w:spacing w:line="240" w:lineRule="auto"/>
              <w:ind w:firstLine="0"/>
            </w:pPr>
            <w:r w:rsidRPr="002F1E32">
              <w:t xml:space="preserve">2. Методы оценки эффективности корпоративных сетевых ресурсов. </w:t>
            </w:r>
          </w:p>
          <w:p w14:paraId="48A61C59" w14:textId="77777777" w:rsidR="006948BF" w:rsidRPr="002F1E32" w:rsidRDefault="006948BF" w:rsidP="003C29EE">
            <w:pPr>
              <w:pStyle w:val="Style2"/>
              <w:widowControl/>
              <w:spacing w:line="240" w:lineRule="auto"/>
              <w:ind w:firstLine="0"/>
              <w:rPr>
                <w:color w:val="000000"/>
              </w:rPr>
            </w:pPr>
            <w:r w:rsidRPr="002F1E32">
              <w:rPr>
                <w:color w:val="000000"/>
              </w:rPr>
              <w:t xml:space="preserve">3. </w:t>
            </w:r>
            <w:r w:rsidRPr="002F1E32">
              <w:t>Практический обзор программных средств для мониторинга и анализа цифровых коммуникаций,  упоминаний в социальных сетях и сети Интернет.</w:t>
            </w:r>
          </w:p>
          <w:p w14:paraId="279A5A00" w14:textId="77777777" w:rsidR="006948BF" w:rsidRPr="002F1E32" w:rsidRDefault="006948BF" w:rsidP="003C29EE">
            <w:pPr>
              <w:jc w:val="both"/>
            </w:pPr>
            <w:r w:rsidRPr="002F1E32">
              <w:t>4. Работа с литературой и источниками по теме: "Поисковая выдача, категоризация и приоретизация новостных сообщений, определение тональности. На базе поисковых систем Яндекс и Google"</w:t>
            </w:r>
          </w:p>
          <w:p w14:paraId="677B7968" w14:textId="77777777" w:rsidR="006948BF" w:rsidRPr="002F1E32" w:rsidRDefault="006948BF" w:rsidP="003C29EE">
            <w:pPr>
              <w:jc w:val="both"/>
            </w:pPr>
            <w:r w:rsidRPr="002F1E32">
              <w:t>5. Работа с рекомендованными онлайн-сервисами и инструментами.</w:t>
            </w:r>
          </w:p>
          <w:p w14:paraId="06ED6898" w14:textId="77777777" w:rsidR="006948BF" w:rsidRPr="002F1E32" w:rsidRDefault="006948BF" w:rsidP="003C29EE">
            <w:pPr>
              <w:jc w:val="both"/>
            </w:pPr>
            <w:r w:rsidRPr="002F1E32">
              <w:lastRenderedPageBreak/>
              <w:t>6. Организация индивидуальной  работы по подготовке выступления по теме семинарского занятия.</w:t>
            </w:r>
          </w:p>
          <w:p w14:paraId="5CD25294" w14:textId="77777777" w:rsidR="00081E33" w:rsidRPr="002F1E32" w:rsidRDefault="006948BF" w:rsidP="003C29EE">
            <w:pPr>
              <w:jc w:val="both"/>
              <w:rPr>
                <w:color w:val="000000"/>
              </w:rPr>
            </w:pPr>
            <w:r w:rsidRPr="002F1E32">
              <w:t>7. Проверка и корректировка результата работы по выполнению задания</w:t>
            </w:r>
          </w:p>
        </w:tc>
        <w:tc>
          <w:tcPr>
            <w:tcW w:w="3546" w:type="dxa"/>
          </w:tcPr>
          <w:p w14:paraId="0BB6DCEC" w14:textId="77777777" w:rsidR="00BF7C19" w:rsidRPr="002F1E32" w:rsidRDefault="00BF7C19" w:rsidP="003C29EE">
            <w:r w:rsidRPr="002F1E32">
              <w:lastRenderedPageBreak/>
              <w:t>1. Формирование знаний: анализ, анализ лучших практик по теме.</w:t>
            </w:r>
          </w:p>
          <w:p w14:paraId="01460575" w14:textId="77777777" w:rsidR="00081E33" w:rsidRPr="002F1E32" w:rsidRDefault="00BF7C19" w:rsidP="003C29EE">
            <w:pPr>
              <w:jc w:val="both"/>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81E33" w:rsidRPr="003C29EE" w14:paraId="0B50A5B8" w14:textId="77777777" w:rsidTr="002F1E32">
        <w:tc>
          <w:tcPr>
            <w:tcW w:w="2269" w:type="dxa"/>
          </w:tcPr>
          <w:p w14:paraId="5D44BA3F" w14:textId="77777777" w:rsidR="00081E33" w:rsidRPr="002F1E32" w:rsidRDefault="00013411" w:rsidP="003C29EE">
            <w:pPr>
              <w:pStyle w:val="Style2"/>
              <w:widowControl/>
              <w:spacing w:line="240" w:lineRule="auto"/>
              <w:ind w:firstLine="0"/>
              <w:jc w:val="left"/>
              <w:rPr>
                <w:b/>
                <w:color w:val="000000"/>
              </w:rPr>
            </w:pPr>
            <w:r w:rsidRPr="002F1E32">
              <w:t>Тема 3. Создание корпоративных ресурсов</w:t>
            </w:r>
          </w:p>
        </w:tc>
        <w:tc>
          <w:tcPr>
            <w:tcW w:w="4846" w:type="dxa"/>
          </w:tcPr>
          <w:p w14:paraId="30A9DF93" w14:textId="77777777" w:rsidR="006948BF" w:rsidRPr="002F1E32" w:rsidRDefault="006948BF" w:rsidP="003C29EE">
            <w:pPr>
              <w:pStyle w:val="Style2"/>
              <w:widowControl/>
              <w:spacing w:line="240" w:lineRule="auto"/>
              <w:ind w:firstLine="0"/>
            </w:pPr>
            <w:r w:rsidRPr="002F1E32">
              <w:t xml:space="preserve">1. Инструменты цифровых коммуникаций в сети Интернет. </w:t>
            </w:r>
          </w:p>
          <w:p w14:paraId="7FF2D853" w14:textId="77777777" w:rsidR="006948BF" w:rsidRPr="002F1E32" w:rsidRDefault="006948BF" w:rsidP="003C29EE">
            <w:pPr>
              <w:pStyle w:val="Style2"/>
              <w:widowControl/>
              <w:spacing w:line="240" w:lineRule="auto"/>
              <w:ind w:firstLine="0"/>
            </w:pPr>
            <w:r w:rsidRPr="002F1E32">
              <w:t xml:space="preserve">2. Принципы выбора инструментов цифровых коммуникаций в сети Интернет. </w:t>
            </w:r>
          </w:p>
          <w:p w14:paraId="2261E4C3" w14:textId="77777777" w:rsidR="006948BF" w:rsidRPr="002F1E32" w:rsidRDefault="006948BF" w:rsidP="003C29EE">
            <w:pPr>
              <w:pStyle w:val="Style2"/>
              <w:widowControl/>
              <w:spacing w:line="240" w:lineRule="auto"/>
              <w:ind w:firstLine="0"/>
              <w:rPr>
                <w:color w:val="000000"/>
              </w:rPr>
            </w:pPr>
            <w:r w:rsidRPr="002F1E32">
              <w:t>3. Корпоративный сайт.</w:t>
            </w:r>
          </w:p>
          <w:p w14:paraId="2091C304" w14:textId="77777777" w:rsidR="006948BF" w:rsidRPr="002F1E32" w:rsidRDefault="006948BF" w:rsidP="003C29EE">
            <w:pPr>
              <w:jc w:val="both"/>
            </w:pPr>
            <w:r w:rsidRPr="002F1E32">
              <w:t>4. Работа с литературой и источниками по теме: "Поисковая выдача, категоризация и приоретизация новостных сообщений, определение тональности. На базе поисковых систем Яндекс и Google".</w:t>
            </w:r>
          </w:p>
          <w:p w14:paraId="12F33072" w14:textId="77777777" w:rsidR="006948BF" w:rsidRPr="002F1E32" w:rsidRDefault="006948BF" w:rsidP="003C29EE">
            <w:pPr>
              <w:jc w:val="both"/>
            </w:pPr>
            <w:r w:rsidRPr="002F1E32">
              <w:t>5. Работа с рекомендованными онлайн-сервисами и инструментами.</w:t>
            </w:r>
          </w:p>
          <w:p w14:paraId="16963D8A" w14:textId="77777777" w:rsidR="006948BF" w:rsidRPr="002F1E32" w:rsidRDefault="006948BF" w:rsidP="003C29EE">
            <w:pPr>
              <w:jc w:val="both"/>
            </w:pPr>
            <w:r w:rsidRPr="002F1E32">
              <w:t>6. Организация индивидуальной  работы по подготовке выступления по теме семинарского занятия.</w:t>
            </w:r>
          </w:p>
          <w:p w14:paraId="1CC38C7C" w14:textId="77777777" w:rsidR="00081E33" w:rsidRPr="002F1E32" w:rsidRDefault="006948BF" w:rsidP="003C29EE">
            <w:pPr>
              <w:pStyle w:val="Style2"/>
              <w:widowControl/>
              <w:spacing w:line="240" w:lineRule="auto"/>
              <w:ind w:firstLine="0"/>
              <w:rPr>
                <w:color w:val="000000"/>
              </w:rPr>
            </w:pPr>
            <w:r w:rsidRPr="002F1E32">
              <w:t>7. Проверка и корректировка результата работы по выполнению задания</w:t>
            </w:r>
          </w:p>
        </w:tc>
        <w:tc>
          <w:tcPr>
            <w:tcW w:w="3546" w:type="dxa"/>
          </w:tcPr>
          <w:p w14:paraId="14F1311D" w14:textId="77777777" w:rsidR="00BF7C19" w:rsidRPr="002F1E32" w:rsidRDefault="00BF7C19" w:rsidP="003C29EE">
            <w:r w:rsidRPr="002F1E32">
              <w:t>1. Формирование знаний: анализ, анализ лучших практик по теме.</w:t>
            </w:r>
          </w:p>
          <w:p w14:paraId="03F5E4A1" w14:textId="77777777" w:rsidR="00081E33" w:rsidRPr="002F1E32" w:rsidRDefault="00BF7C19" w:rsidP="003C29EE">
            <w:pPr>
              <w:jc w:val="both"/>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02A228C0" w14:textId="77777777" w:rsidTr="002F1E32">
        <w:tc>
          <w:tcPr>
            <w:tcW w:w="2269" w:type="dxa"/>
          </w:tcPr>
          <w:p w14:paraId="2FF24449" w14:textId="77777777" w:rsidR="00013411" w:rsidRPr="002F1E32" w:rsidRDefault="00013411" w:rsidP="003C29EE">
            <w:pPr>
              <w:pStyle w:val="Style2"/>
              <w:widowControl/>
              <w:spacing w:line="240" w:lineRule="auto"/>
              <w:ind w:firstLine="0"/>
              <w:jc w:val="left"/>
              <w:rPr>
                <w:b/>
                <w:color w:val="000000"/>
              </w:rPr>
            </w:pPr>
            <w:r w:rsidRPr="002F1E32">
              <w:t>Тема 4. Особенности контента для разных каналов цифровых коммуникаций социальных сетей</w:t>
            </w:r>
          </w:p>
        </w:tc>
        <w:tc>
          <w:tcPr>
            <w:tcW w:w="4846" w:type="dxa"/>
          </w:tcPr>
          <w:p w14:paraId="7C326016" w14:textId="77777777" w:rsidR="006948BF" w:rsidRPr="002F1E32" w:rsidRDefault="006948BF" w:rsidP="003C29EE">
            <w:pPr>
              <w:pStyle w:val="Style2"/>
              <w:widowControl/>
              <w:spacing w:line="240" w:lineRule="auto"/>
              <w:ind w:firstLine="0"/>
            </w:pPr>
            <w:r w:rsidRPr="002F1E32">
              <w:rPr>
                <w:color w:val="000000"/>
              </w:rPr>
              <w:t xml:space="preserve">1. </w:t>
            </w:r>
            <w:r w:rsidRPr="002F1E32">
              <w:t xml:space="preserve">Принципы подбора и подготовки контента для различных каналов сетевых интернет коммуникаций. </w:t>
            </w:r>
          </w:p>
          <w:p w14:paraId="339D1558" w14:textId="77777777" w:rsidR="006948BF" w:rsidRPr="002F1E32" w:rsidRDefault="006948BF" w:rsidP="003C29EE">
            <w:pPr>
              <w:pStyle w:val="Style2"/>
              <w:widowControl/>
              <w:spacing w:line="240" w:lineRule="auto"/>
              <w:ind w:firstLine="0"/>
            </w:pPr>
            <w:r w:rsidRPr="002F1E32">
              <w:t>2. Правовые и технические аспекты применения и продвижения контента.</w:t>
            </w:r>
          </w:p>
          <w:p w14:paraId="2C48936F" w14:textId="77777777" w:rsidR="006948BF" w:rsidRPr="002F1E32" w:rsidRDefault="006948BF" w:rsidP="003C29EE">
            <w:pPr>
              <w:jc w:val="both"/>
            </w:pPr>
            <w:r w:rsidRPr="002F1E32">
              <w:t>3. Особенности создания контента на видеохостинге. Аналитика и монетизация.</w:t>
            </w:r>
          </w:p>
          <w:p w14:paraId="774CC138" w14:textId="77777777" w:rsidR="006948BF" w:rsidRPr="002F1E32" w:rsidRDefault="006948BF" w:rsidP="003C29EE">
            <w:pPr>
              <w:jc w:val="both"/>
            </w:pPr>
            <w:r w:rsidRPr="002F1E32">
              <w:t>4. Работа с литературой и источниками по теме: "Изучение контента для различных каналов сетевых интернет коммуникаций"</w:t>
            </w:r>
          </w:p>
          <w:p w14:paraId="569D6E83" w14:textId="77777777" w:rsidR="006948BF" w:rsidRPr="002F1E32" w:rsidRDefault="006948BF" w:rsidP="003C29EE">
            <w:pPr>
              <w:jc w:val="both"/>
            </w:pPr>
            <w:r w:rsidRPr="002F1E32">
              <w:t>5. Работа с рекомендованными онлайн-сервисами и инструментами.</w:t>
            </w:r>
          </w:p>
          <w:p w14:paraId="70A58A74" w14:textId="77777777" w:rsidR="006948BF" w:rsidRPr="002F1E32" w:rsidRDefault="006948BF" w:rsidP="003C29EE">
            <w:pPr>
              <w:jc w:val="both"/>
            </w:pPr>
            <w:r w:rsidRPr="002F1E32">
              <w:t>6. Организация индивидуальной  работы по подготовке выступления по теме семинарского занятия.</w:t>
            </w:r>
          </w:p>
          <w:p w14:paraId="19BD6F71" w14:textId="77777777" w:rsidR="00013411" w:rsidRPr="002F1E32" w:rsidRDefault="006948BF" w:rsidP="003C29EE">
            <w:pPr>
              <w:pStyle w:val="Style2"/>
              <w:widowControl/>
              <w:spacing w:line="240" w:lineRule="auto"/>
              <w:ind w:firstLine="0"/>
              <w:rPr>
                <w:color w:val="000000"/>
              </w:rPr>
            </w:pPr>
            <w:r w:rsidRPr="002F1E32">
              <w:t>7. Проверка и корректировка результата работы по выполнению задания</w:t>
            </w:r>
          </w:p>
        </w:tc>
        <w:tc>
          <w:tcPr>
            <w:tcW w:w="3546" w:type="dxa"/>
          </w:tcPr>
          <w:p w14:paraId="1368F9BA" w14:textId="77777777" w:rsidR="00BF7C19" w:rsidRPr="002F1E32" w:rsidRDefault="00BF7C19" w:rsidP="003C29EE">
            <w:r w:rsidRPr="002F1E32">
              <w:t>1. Формирование знаний: анализ, анализ лучших практик по теме.</w:t>
            </w:r>
          </w:p>
          <w:p w14:paraId="3D410679" w14:textId="77777777" w:rsidR="00013411" w:rsidRPr="002F1E32" w:rsidRDefault="00BF7C19" w:rsidP="003C29EE">
            <w:pPr>
              <w:jc w:val="both"/>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0AF02650" w14:textId="77777777" w:rsidTr="002F1E32">
        <w:tc>
          <w:tcPr>
            <w:tcW w:w="2269" w:type="dxa"/>
          </w:tcPr>
          <w:p w14:paraId="22020A98" w14:textId="77777777" w:rsidR="00013411" w:rsidRPr="002F1E32" w:rsidRDefault="00013411" w:rsidP="003C29EE">
            <w:pPr>
              <w:pStyle w:val="Style2"/>
              <w:widowControl/>
              <w:spacing w:line="240" w:lineRule="auto"/>
              <w:ind w:firstLine="0"/>
              <w:jc w:val="left"/>
              <w:rPr>
                <w:b/>
                <w:color w:val="000000"/>
              </w:rPr>
            </w:pPr>
            <w:r w:rsidRPr="002F1E32">
              <w:t>Тема 5. Технологии и инструменты цифровых коммуникаций в коммуникационных стратегиях: интеграция с традиционными СМИ</w:t>
            </w:r>
          </w:p>
        </w:tc>
        <w:tc>
          <w:tcPr>
            <w:tcW w:w="4846" w:type="dxa"/>
          </w:tcPr>
          <w:p w14:paraId="435D2F94" w14:textId="77777777" w:rsidR="006948BF" w:rsidRPr="002F1E32" w:rsidRDefault="006948BF" w:rsidP="003C29EE">
            <w:pPr>
              <w:pStyle w:val="HTML"/>
              <w:jc w:val="both"/>
              <w:rPr>
                <w:rFonts w:ascii="Times New Roman" w:hAnsi="Times New Roman"/>
                <w:sz w:val="24"/>
                <w:szCs w:val="24"/>
              </w:rPr>
            </w:pPr>
            <w:r w:rsidRPr="002F1E32">
              <w:rPr>
                <w:rFonts w:ascii="Times New Roman" w:hAnsi="Times New Roman"/>
                <w:sz w:val="24"/>
                <w:szCs w:val="24"/>
              </w:rPr>
              <w:t>1. Понятие социальной сети: виды, возможности и ограничения.</w:t>
            </w:r>
          </w:p>
          <w:p w14:paraId="68F720BF" w14:textId="77777777" w:rsidR="006948BF" w:rsidRPr="002F1E32" w:rsidRDefault="006948BF" w:rsidP="003C29EE">
            <w:pPr>
              <w:pStyle w:val="HTML"/>
              <w:jc w:val="both"/>
              <w:rPr>
                <w:rFonts w:ascii="Times New Roman" w:hAnsi="Times New Roman"/>
                <w:sz w:val="24"/>
                <w:szCs w:val="24"/>
              </w:rPr>
            </w:pPr>
            <w:r w:rsidRPr="002F1E32">
              <w:rPr>
                <w:rFonts w:ascii="Times New Roman" w:hAnsi="Times New Roman"/>
                <w:sz w:val="24"/>
                <w:szCs w:val="24"/>
              </w:rPr>
              <w:t xml:space="preserve">2. Блоги и блогосфера: определение понятий. </w:t>
            </w:r>
          </w:p>
          <w:p w14:paraId="6BB03360" w14:textId="77777777" w:rsidR="006948BF" w:rsidRPr="002F1E32" w:rsidRDefault="006948BF" w:rsidP="003C29EE">
            <w:pPr>
              <w:pStyle w:val="HTML"/>
              <w:jc w:val="both"/>
              <w:rPr>
                <w:rFonts w:ascii="Times New Roman" w:hAnsi="Times New Roman"/>
                <w:sz w:val="24"/>
                <w:szCs w:val="24"/>
              </w:rPr>
            </w:pPr>
            <w:r w:rsidRPr="002F1E32">
              <w:rPr>
                <w:rFonts w:ascii="Times New Roman" w:hAnsi="Times New Roman"/>
                <w:sz w:val="24"/>
                <w:szCs w:val="24"/>
              </w:rPr>
              <w:t>3. Принципы организации коммуникаций между блогерами и редакциями СМИ.</w:t>
            </w:r>
          </w:p>
          <w:p w14:paraId="61AFCA9B" w14:textId="77777777" w:rsidR="006948BF" w:rsidRPr="002F1E32" w:rsidRDefault="006948BF" w:rsidP="003C29EE">
            <w:pPr>
              <w:jc w:val="both"/>
            </w:pPr>
            <w:r w:rsidRPr="002F1E32">
              <w:t>4. Работа с литературой и источниками по теме: "Основные направления работы специалиста РиСО с блогерами"</w:t>
            </w:r>
          </w:p>
          <w:p w14:paraId="2FFC8955" w14:textId="77777777" w:rsidR="006948BF" w:rsidRPr="002F1E32" w:rsidRDefault="006948BF" w:rsidP="003C29EE">
            <w:pPr>
              <w:jc w:val="both"/>
            </w:pPr>
            <w:r w:rsidRPr="002F1E32">
              <w:t>5. Работа с рекомендованными онлайн-сервисами и инструментами.</w:t>
            </w:r>
          </w:p>
          <w:p w14:paraId="062D405F" w14:textId="77777777" w:rsidR="006948BF" w:rsidRPr="002F1E32" w:rsidRDefault="006948BF" w:rsidP="003C29EE">
            <w:pPr>
              <w:jc w:val="both"/>
            </w:pPr>
            <w:r w:rsidRPr="002F1E32">
              <w:t>6. Организация индивидуальной  работы по подготовке выступления по теме семинарского занятия.</w:t>
            </w:r>
          </w:p>
          <w:p w14:paraId="110B42B9" w14:textId="77777777" w:rsidR="00013411" w:rsidRPr="002F1E32" w:rsidRDefault="006948BF" w:rsidP="003C29EE">
            <w:pPr>
              <w:pStyle w:val="Style2"/>
              <w:widowControl/>
              <w:spacing w:line="240" w:lineRule="auto"/>
              <w:ind w:firstLine="0"/>
              <w:rPr>
                <w:color w:val="000000"/>
              </w:rPr>
            </w:pPr>
            <w:r w:rsidRPr="002F1E32">
              <w:lastRenderedPageBreak/>
              <w:t>7. Проверка и корректировка результата работы по выполнению задания</w:t>
            </w:r>
          </w:p>
        </w:tc>
        <w:tc>
          <w:tcPr>
            <w:tcW w:w="3546" w:type="dxa"/>
          </w:tcPr>
          <w:p w14:paraId="780B6E3F" w14:textId="77777777" w:rsidR="00BF7C19" w:rsidRPr="002F1E32" w:rsidRDefault="00BF7C19" w:rsidP="003C29EE">
            <w:r w:rsidRPr="002F1E32">
              <w:lastRenderedPageBreak/>
              <w:t>1. Формирование знаний: анализ, анализ лучших практик по теме.</w:t>
            </w:r>
          </w:p>
          <w:p w14:paraId="69916C2F" w14:textId="77777777" w:rsidR="00013411" w:rsidRPr="002F1E32" w:rsidRDefault="00BF7C19" w:rsidP="003C29EE">
            <w:pPr>
              <w:jc w:val="both"/>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bl>
    <w:p w14:paraId="39FA795E" w14:textId="77777777" w:rsidR="00833035" w:rsidRPr="003C29EE" w:rsidRDefault="00833035" w:rsidP="003C29EE">
      <w:pPr>
        <w:ind w:firstLine="709"/>
        <w:jc w:val="both"/>
        <w:rPr>
          <w:sz w:val="26"/>
          <w:szCs w:val="26"/>
        </w:rPr>
      </w:pPr>
    </w:p>
    <w:p w14:paraId="590EEEBA" w14:textId="77777777" w:rsidR="00833035" w:rsidRPr="002F1E32" w:rsidRDefault="00833035" w:rsidP="003C29EE">
      <w:pPr>
        <w:jc w:val="both"/>
        <w:rPr>
          <w:b/>
          <w:bCs/>
          <w:sz w:val="28"/>
          <w:szCs w:val="28"/>
        </w:rPr>
      </w:pPr>
      <w:r w:rsidRPr="002F1E32">
        <w:rPr>
          <w:b/>
          <w:bCs/>
          <w:sz w:val="28"/>
          <w:szCs w:val="28"/>
        </w:rPr>
        <w:t>6.2. Перечень вопросов, заданий, тем для подготовки к текущему контролю</w:t>
      </w:r>
    </w:p>
    <w:p w14:paraId="2CE93EC5" w14:textId="77777777" w:rsidR="00833035" w:rsidRPr="002F1E32" w:rsidRDefault="00833035" w:rsidP="003C29EE">
      <w:pPr>
        <w:pStyle w:val="ab"/>
        <w:spacing w:before="0" w:beforeAutospacing="0" w:after="0" w:afterAutospacing="0"/>
        <w:ind w:firstLine="709"/>
        <w:jc w:val="both"/>
        <w:rPr>
          <w:sz w:val="28"/>
          <w:szCs w:val="28"/>
        </w:rPr>
      </w:pPr>
    </w:p>
    <w:p w14:paraId="0B19E64F" w14:textId="44CF06BB" w:rsidR="00833035" w:rsidRPr="00C77161" w:rsidRDefault="00705FF6" w:rsidP="002F1E32">
      <w:pPr>
        <w:spacing w:line="360" w:lineRule="auto"/>
        <w:jc w:val="center"/>
        <w:rPr>
          <w:b/>
          <w:sz w:val="28"/>
          <w:szCs w:val="28"/>
          <w:lang w:val="en-US"/>
        </w:rPr>
      </w:pPr>
      <w:r w:rsidRPr="002F1E32">
        <w:rPr>
          <w:b/>
          <w:sz w:val="28"/>
          <w:szCs w:val="28"/>
        </w:rPr>
        <w:t xml:space="preserve">Примерные темы </w:t>
      </w:r>
      <w:r w:rsidR="00562653">
        <w:rPr>
          <w:b/>
          <w:sz w:val="28"/>
          <w:szCs w:val="28"/>
        </w:rPr>
        <w:t>контрольных работ</w:t>
      </w:r>
    </w:p>
    <w:p w14:paraId="7BA516E6"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 xml:space="preserve">Основные направления развития и совершенствования сферы цифровых коммуникаций. </w:t>
      </w:r>
    </w:p>
    <w:p w14:paraId="076C6A39"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Традиционные и виртуальные формы коммуникаций в глобальном информационном пространстве</w:t>
      </w:r>
    </w:p>
    <w:p w14:paraId="6533B923"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Виды электронных коммуникаций.</w:t>
      </w:r>
    </w:p>
    <w:p w14:paraId="0C5268E8"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Социальные сети как базовый инстурмент во взаимодействии с целевой аудиторией.</w:t>
      </w:r>
    </w:p>
    <w:p w14:paraId="508F430E"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Рекламно-информационные веб-сайты. Классификация сайтов</w:t>
      </w:r>
    </w:p>
    <w:p w14:paraId="230C4176"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Индор-реклама как средство цифровых коммуникаций</w:t>
      </w:r>
    </w:p>
    <w:p w14:paraId="28380963"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Системы автоматической генерации содержания сайтов.</w:t>
      </w:r>
    </w:p>
    <w:p w14:paraId="08CCD351"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 xml:space="preserve">Функциональные возможности цифровых коммуникации. </w:t>
      </w:r>
    </w:p>
    <w:p w14:paraId="34D36E51"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Преимущества и недостатки цифровой коммуникации в сравнении с традиционными.</w:t>
      </w:r>
    </w:p>
    <w:p w14:paraId="2E3BF37E" w14:textId="77777777" w:rsidR="006948BF" w:rsidRPr="002F1E32" w:rsidRDefault="000D7057" w:rsidP="002F1E32">
      <w:pPr>
        <w:numPr>
          <w:ilvl w:val="0"/>
          <w:numId w:val="22"/>
        </w:numPr>
        <w:tabs>
          <w:tab w:val="left" w:pos="360"/>
        </w:tabs>
        <w:spacing w:line="360" w:lineRule="auto"/>
        <w:ind w:left="0"/>
        <w:jc w:val="both"/>
        <w:rPr>
          <w:sz w:val="28"/>
          <w:szCs w:val="28"/>
        </w:rPr>
      </w:pPr>
      <w:r w:rsidRPr="002F1E32">
        <w:rPr>
          <w:sz w:val="28"/>
          <w:szCs w:val="28"/>
        </w:rPr>
        <w:t xml:space="preserve"> </w:t>
      </w:r>
      <w:r w:rsidR="006948BF" w:rsidRPr="002F1E32">
        <w:rPr>
          <w:sz w:val="28"/>
          <w:szCs w:val="28"/>
        </w:rPr>
        <w:t>Использование сотовой связи как средства цифровых коммуникаций.</w:t>
      </w:r>
    </w:p>
    <w:p w14:paraId="4CF8E8FD" w14:textId="77777777" w:rsidR="006948BF" w:rsidRPr="002F1E32" w:rsidRDefault="000D7057" w:rsidP="002F1E32">
      <w:pPr>
        <w:numPr>
          <w:ilvl w:val="0"/>
          <w:numId w:val="22"/>
        </w:numPr>
        <w:tabs>
          <w:tab w:val="left" w:pos="360"/>
        </w:tabs>
        <w:spacing w:line="360" w:lineRule="auto"/>
        <w:ind w:left="0"/>
        <w:jc w:val="both"/>
        <w:rPr>
          <w:sz w:val="28"/>
          <w:szCs w:val="28"/>
        </w:rPr>
      </w:pPr>
      <w:r w:rsidRPr="002F1E32">
        <w:rPr>
          <w:sz w:val="28"/>
          <w:szCs w:val="28"/>
        </w:rPr>
        <w:t xml:space="preserve"> </w:t>
      </w:r>
      <w:r w:rsidR="006948BF" w:rsidRPr="002F1E32">
        <w:rPr>
          <w:sz w:val="28"/>
          <w:szCs w:val="28"/>
        </w:rPr>
        <w:t>Использование компьютерных игр и гейм-индустрия в практике цифровых коммуникаций</w:t>
      </w:r>
      <w:r w:rsidR="00CB1F53" w:rsidRPr="002F1E32">
        <w:rPr>
          <w:sz w:val="28"/>
          <w:szCs w:val="28"/>
        </w:rPr>
        <w:t>.</w:t>
      </w:r>
    </w:p>
    <w:p w14:paraId="040EFEF1"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 xml:space="preserve"> Специфика онлайн гемблинга в практике цифровых коммуникаций</w:t>
      </w:r>
      <w:r w:rsidR="00CB1F53" w:rsidRPr="002F1E32">
        <w:rPr>
          <w:sz w:val="28"/>
          <w:szCs w:val="28"/>
        </w:rPr>
        <w:t>.</w:t>
      </w:r>
    </w:p>
    <w:p w14:paraId="4E570C89" w14:textId="77777777" w:rsidR="006948BF" w:rsidRPr="002F1E32" w:rsidRDefault="006948BF" w:rsidP="002F1E32">
      <w:pPr>
        <w:spacing w:line="360" w:lineRule="auto"/>
        <w:jc w:val="both"/>
        <w:rPr>
          <w:sz w:val="28"/>
          <w:szCs w:val="28"/>
        </w:rPr>
      </w:pPr>
    </w:p>
    <w:p w14:paraId="7C88CB51" w14:textId="77777777" w:rsidR="0020740E" w:rsidRPr="002F1E32" w:rsidRDefault="00524C3A" w:rsidP="002F1E32">
      <w:pPr>
        <w:spacing w:line="360" w:lineRule="auto"/>
        <w:ind w:firstLine="709"/>
        <w:jc w:val="both"/>
        <w:rPr>
          <w:sz w:val="28"/>
          <w:szCs w:val="28"/>
        </w:rPr>
      </w:pPr>
      <w:r w:rsidRPr="002F1E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6ECE3AE" w14:textId="77777777" w:rsidR="005B3E71" w:rsidRPr="002F1E32" w:rsidRDefault="005B3E71" w:rsidP="003C29EE">
      <w:pPr>
        <w:jc w:val="both"/>
        <w:rPr>
          <w:sz w:val="28"/>
          <w:szCs w:val="28"/>
        </w:rPr>
      </w:pPr>
    </w:p>
    <w:p w14:paraId="68E74A6C" w14:textId="77777777" w:rsidR="00833035" w:rsidRPr="002F1E32" w:rsidRDefault="00833035" w:rsidP="002F1E32">
      <w:pPr>
        <w:spacing w:after="240"/>
        <w:jc w:val="both"/>
        <w:rPr>
          <w:b/>
          <w:sz w:val="28"/>
          <w:szCs w:val="28"/>
        </w:rPr>
      </w:pPr>
      <w:r w:rsidRPr="002F1E32">
        <w:rPr>
          <w:b/>
          <w:sz w:val="28"/>
          <w:szCs w:val="28"/>
        </w:rPr>
        <w:t>7. Фонд оценочных средств для проведения промежуточной аттестации обучающихся по дисциплине</w:t>
      </w:r>
    </w:p>
    <w:p w14:paraId="0C1F04A1" w14:textId="77777777" w:rsidR="00833035" w:rsidRPr="002F1E32" w:rsidRDefault="00833035" w:rsidP="002F1E32">
      <w:pPr>
        <w:spacing w:line="360" w:lineRule="auto"/>
        <w:ind w:firstLine="709"/>
        <w:jc w:val="both"/>
        <w:rPr>
          <w:sz w:val="28"/>
          <w:szCs w:val="28"/>
        </w:rPr>
      </w:pPr>
      <w:bookmarkStart w:id="6" w:name="_Toc449699547"/>
      <w:bookmarkStart w:id="7" w:name="_Toc478806452"/>
      <w:bookmarkStart w:id="8" w:name="_Toc494895890"/>
      <w:bookmarkStart w:id="9" w:name="_Toc495493707"/>
      <w:r w:rsidRPr="002F1E32">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2F1E32">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14:paraId="1D013D7A" w14:textId="77777777" w:rsidR="00833035" w:rsidRPr="002F1E32" w:rsidRDefault="00833035" w:rsidP="003C29EE">
      <w:pPr>
        <w:ind w:firstLine="709"/>
        <w:jc w:val="both"/>
        <w:rPr>
          <w:sz w:val="28"/>
          <w:szCs w:val="28"/>
        </w:rPr>
      </w:pPr>
    </w:p>
    <w:p w14:paraId="53A03282" w14:textId="77777777" w:rsidR="00833035" w:rsidRPr="002F1E32" w:rsidRDefault="00833035" w:rsidP="003C29EE">
      <w:pPr>
        <w:contextualSpacing/>
        <w:jc w:val="both"/>
        <w:rPr>
          <w:b/>
          <w:sz w:val="28"/>
          <w:szCs w:val="28"/>
        </w:rPr>
      </w:pPr>
      <w:r w:rsidRPr="002F1E32">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3BE801D" w14:textId="77777777" w:rsidR="00B911B2" w:rsidRPr="002F1E32" w:rsidRDefault="00B911B2" w:rsidP="003C29EE">
      <w:pPr>
        <w:contextualSpacing/>
        <w:jc w:val="both"/>
        <w:rPr>
          <w:b/>
          <w:sz w:val="12"/>
          <w:szCs w:val="28"/>
        </w:rPr>
      </w:pPr>
    </w:p>
    <w:p w14:paraId="7E45BF09" w14:textId="77777777" w:rsidR="00833035" w:rsidRPr="002F1E32" w:rsidRDefault="00833035" w:rsidP="003C29EE">
      <w:pPr>
        <w:contextualSpacing/>
        <w:jc w:val="both"/>
        <w:rPr>
          <w:b/>
          <w:sz w:val="28"/>
          <w:szCs w:val="28"/>
        </w:rPr>
      </w:pPr>
      <w:r w:rsidRPr="002F1E32">
        <w:rPr>
          <w:b/>
          <w:sz w:val="28"/>
          <w:szCs w:val="28"/>
        </w:rPr>
        <w:t>Примеры оценочных средств для проверки компетенций, формируемых дисциплиной</w:t>
      </w:r>
    </w:p>
    <w:p w14:paraId="54BEA8B1" w14:textId="77777777" w:rsidR="00807F80" w:rsidRPr="002F1E32" w:rsidRDefault="00807F80" w:rsidP="003C29EE">
      <w:pPr>
        <w:contextualSpacing/>
        <w:jc w:val="both"/>
        <w:rPr>
          <w:b/>
          <w:sz w:val="10"/>
          <w:szCs w:val="28"/>
        </w:rPr>
      </w:pPr>
    </w:p>
    <w:p w14:paraId="315A61D9" w14:textId="77777777" w:rsidR="00A06C98" w:rsidRPr="002F1E32" w:rsidRDefault="00A06C98" w:rsidP="003C29EE">
      <w:pPr>
        <w:widowControl w:val="0"/>
        <w:autoSpaceDE w:val="0"/>
        <w:autoSpaceDN w:val="0"/>
        <w:jc w:val="center"/>
        <w:rPr>
          <w:sz w:val="28"/>
          <w:szCs w:val="28"/>
        </w:rPr>
      </w:pPr>
      <w:r w:rsidRPr="002F1E32">
        <w:rPr>
          <w:sz w:val="28"/>
          <w:szCs w:val="28"/>
        </w:rPr>
        <w:t>Для студентов, обучающихся по направлению подготовки</w:t>
      </w:r>
    </w:p>
    <w:p w14:paraId="7368899C" w14:textId="6F75C8CF" w:rsidR="00670F1B" w:rsidRPr="002F1E32" w:rsidRDefault="00A06C98" w:rsidP="003C29EE">
      <w:pPr>
        <w:contextualSpacing/>
        <w:jc w:val="center"/>
        <w:rPr>
          <w:b/>
          <w:sz w:val="28"/>
          <w:szCs w:val="28"/>
        </w:rPr>
      </w:pPr>
      <w:r w:rsidRPr="002F1E32">
        <w:rPr>
          <w:sz w:val="28"/>
          <w:szCs w:val="28"/>
        </w:rPr>
        <w:t>42.</w:t>
      </w:r>
      <w:r w:rsidR="00C77161" w:rsidRPr="005E6AD6">
        <w:rPr>
          <w:sz w:val="28"/>
          <w:szCs w:val="28"/>
        </w:rPr>
        <w:t>03</w:t>
      </w:r>
      <w:r w:rsidR="005E6AD6" w:rsidRPr="005E6AD6">
        <w:rPr>
          <w:sz w:val="28"/>
          <w:szCs w:val="28"/>
        </w:rPr>
        <w:t>.</w:t>
      </w:r>
      <w:r w:rsidR="00C77161" w:rsidRPr="005E6AD6">
        <w:rPr>
          <w:sz w:val="28"/>
          <w:szCs w:val="28"/>
        </w:rPr>
        <w:t>0</w:t>
      </w:r>
      <w:r w:rsidRPr="002F1E32">
        <w:rPr>
          <w:sz w:val="28"/>
          <w:szCs w:val="28"/>
        </w:rPr>
        <w:t>1 Реклама и связи с общественностью</w:t>
      </w:r>
    </w:p>
    <w:p w14:paraId="0C742654" w14:textId="77777777" w:rsidR="00660AA5" w:rsidRPr="002F1E32" w:rsidRDefault="001C3755" w:rsidP="003C29EE">
      <w:pPr>
        <w:contextualSpacing/>
        <w:jc w:val="right"/>
        <w:rPr>
          <w:sz w:val="28"/>
          <w:szCs w:val="28"/>
        </w:rPr>
      </w:pPr>
      <w:r w:rsidRPr="002F1E32">
        <w:rPr>
          <w:sz w:val="28"/>
          <w:szCs w:val="28"/>
        </w:rPr>
        <w:t>Таблица 5</w:t>
      </w:r>
    </w:p>
    <w:tbl>
      <w:tblPr>
        <w:tblStyle w:val="aa"/>
        <w:tblW w:w="10661" w:type="dxa"/>
        <w:tblInd w:w="-601" w:type="dxa"/>
        <w:tblLook w:val="04A0" w:firstRow="1" w:lastRow="0" w:firstColumn="1" w:lastColumn="0" w:noHBand="0" w:noVBand="1"/>
      </w:tblPr>
      <w:tblGrid>
        <w:gridCol w:w="2268"/>
        <w:gridCol w:w="2358"/>
        <w:gridCol w:w="2920"/>
        <w:gridCol w:w="3115"/>
      </w:tblGrid>
      <w:tr w:rsidR="000204D2" w:rsidRPr="002F1E32" w14:paraId="07F9EE31" w14:textId="77777777" w:rsidTr="002F1E32">
        <w:tc>
          <w:tcPr>
            <w:tcW w:w="2269" w:type="dxa"/>
          </w:tcPr>
          <w:p w14:paraId="5EEF1358" w14:textId="77777777" w:rsidR="00660AA5" w:rsidRPr="002F1E32" w:rsidRDefault="00660AA5" w:rsidP="003C29EE">
            <w:pPr>
              <w:contextualSpacing/>
              <w:jc w:val="both"/>
              <w:rPr>
                <w:b/>
              </w:rPr>
            </w:pPr>
            <w:r w:rsidRPr="002F1E32">
              <w:rPr>
                <w:b/>
              </w:rPr>
              <w:t>Наименование компетенции</w:t>
            </w:r>
          </w:p>
        </w:tc>
        <w:tc>
          <w:tcPr>
            <w:tcW w:w="2268" w:type="dxa"/>
          </w:tcPr>
          <w:p w14:paraId="14C604F7" w14:textId="77777777" w:rsidR="00660AA5" w:rsidRPr="002F1E32" w:rsidRDefault="00660AA5" w:rsidP="003C29EE">
            <w:pPr>
              <w:contextualSpacing/>
              <w:jc w:val="both"/>
              <w:rPr>
                <w:b/>
              </w:rPr>
            </w:pPr>
            <w:r w:rsidRPr="002F1E32">
              <w:rPr>
                <w:b/>
              </w:rPr>
              <w:t>Наименование  индикаторов достижения компетенции</w:t>
            </w:r>
          </w:p>
        </w:tc>
        <w:tc>
          <w:tcPr>
            <w:tcW w:w="2957" w:type="dxa"/>
          </w:tcPr>
          <w:p w14:paraId="0BB94416" w14:textId="77777777" w:rsidR="00660AA5" w:rsidRPr="002F1E32" w:rsidRDefault="00660AA5" w:rsidP="003C29EE">
            <w:pPr>
              <w:contextualSpacing/>
              <w:jc w:val="both"/>
              <w:rPr>
                <w:b/>
              </w:rPr>
            </w:pPr>
            <w:r w:rsidRPr="002F1E32">
              <w:rPr>
                <w:b/>
              </w:rPr>
              <w:t>Результаты обучения (умения и знания), соотнесенные с индикаторами достижения компетенции</w:t>
            </w:r>
          </w:p>
        </w:tc>
        <w:tc>
          <w:tcPr>
            <w:tcW w:w="3167" w:type="dxa"/>
          </w:tcPr>
          <w:p w14:paraId="5D75B6FD" w14:textId="77777777" w:rsidR="00660AA5" w:rsidRPr="002F1E32" w:rsidRDefault="00660AA5" w:rsidP="003C29EE">
            <w:pPr>
              <w:contextualSpacing/>
              <w:jc w:val="both"/>
              <w:rPr>
                <w:b/>
              </w:rPr>
            </w:pPr>
            <w:r w:rsidRPr="002F1E32">
              <w:rPr>
                <w:b/>
              </w:rPr>
              <w:t>Типовые контрольные задания</w:t>
            </w:r>
          </w:p>
        </w:tc>
      </w:tr>
      <w:tr w:rsidR="000204D2" w:rsidRPr="002F1E32" w14:paraId="7B92FDB6" w14:textId="77777777" w:rsidTr="002F1E32">
        <w:trPr>
          <w:trHeight w:val="557"/>
        </w:trPr>
        <w:tc>
          <w:tcPr>
            <w:tcW w:w="2269" w:type="dxa"/>
            <w:vMerge w:val="restart"/>
          </w:tcPr>
          <w:p w14:paraId="1A337EF5" w14:textId="77777777" w:rsidR="009248D0" w:rsidRPr="002F1E32" w:rsidRDefault="00670F1B" w:rsidP="003C29EE">
            <w:pPr>
              <w:contextualSpacing/>
              <w:jc w:val="both"/>
              <w:rPr>
                <w:b/>
              </w:rPr>
            </w:pPr>
            <w:r w:rsidRPr="002F1E32">
              <w:rPr>
                <w:b/>
              </w:rPr>
              <w:t xml:space="preserve">ПКП-2 </w:t>
            </w:r>
            <w:r w:rsidRPr="002F1E32">
              <w:t>Способность адаптировать глобальные медиаинновации в региональных медиакультурах с учетом правовых и этических норм регулирования</w:t>
            </w:r>
          </w:p>
        </w:tc>
        <w:tc>
          <w:tcPr>
            <w:tcW w:w="2268" w:type="dxa"/>
          </w:tcPr>
          <w:p w14:paraId="449A3679" w14:textId="77777777" w:rsidR="009248D0" w:rsidRPr="002F1E32" w:rsidRDefault="00670F1B" w:rsidP="003C29EE">
            <w:pPr>
              <w:tabs>
                <w:tab w:val="left" w:pos="540"/>
              </w:tabs>
              <w:contextualSpacing/>
              <w:jc w:val="both"/>
            </w:pPr>
            <w:r w:rsidRPr="002F1E32">
              <w:rPr>
                <w:rFonts w:eastAsia="Calibri"/>
              </w:rPr>
              <w:t>Организует информационную систему по мониторингу изменений в регулировании норм региональной практики медиакоммуникаций</w:t>
            </w:r>
          </w:p>
        </w:tc>
        <w:tc>
          <w:tcPr>
            <w:tcW w:w="2957" w:type="dxa"/>
          </w:tcPr>
          <w:p w14:paraId="6B28A602" w14:textId="77777777" w:rsidR="00670F1B" w:rsidRPr="002F1E32" w:rsidRDefault="00670F1B" w:rsidP="003C29EE">
            <w:pPr>
              <w:tabs>
                <w:tab w:val="left" w:pos="540"/>
              </w:tabs>
              <w:contextualSpacing/>
              <w:jc w:val="both"/>
              <w:rPr>
                <w:b/>
              </w:rPr>
            </w:pPr>
            <w:r w:rsidRPr="002F1E32">
              <w:rPr>
                <w:b/>
              </w:rPr>
              <w:t xml:space="preserve">знать: </w:t>
            </w:r>
            <w:r w:rsidRPr="002F1E32">
              <w:rPr>
                <w:rFonts w:eastAsia="Calibri"/>
              </w:rPr>
              <w:t>информационную систему по мониторингу изменений в регулировании норм региональной практики медиакоммуникаций</w:t>
            </w:r>
            <w:r w:rsidRPr="002F1E32">
              <w:t xml:space="preserve">; </w:t>
            </w:r>
          </w:p>
          <w:p w14:paraId="117583B4" w14:textId="77777777" w:rsidR="009248D0" w:rsidRPr="002F1E32" w:rsidRDefault="00670F1B" w:rsidP="003C29EE">
            <w:pPr>
              <w:tabs>
                <w:tab w:val="left" w:pos="540"/>
              </w:tabs>
              <w:contextualSpacing/>
              <w:jc w:val="both"/>
              <w:rPr>
                <w:b/>
              </w:rPr>
            </w:pPr>
            <w:r w:rsidRPr="002F1E32">
              <w:rPr>
                <w:b/>
              </w:rPr>
              <w:t xml:space="preserve">уметь: </w:t>
            </w:r>
            <w:r w:rsidRPr="002F1E32">
              <w:t>о</w:t>
            </w:r>
            <w:r w:rsidRPr="002F1E32">
              <w:rPr>
                <w:rFonts w:eastAsia="Calibri"/>
              </w:rPr>
              <w:t>рганизовывать информационную систему по мониторингу изменений в регулировании норм региональной практики медиакоммуникаций</w:t>
            </w:r>
          </w:p>
        </w:tc>
        <w:tc>
          <w:tcPr>
            <w:tcW w:w="3167" w:type="dxa"/>
          </w:tcPr>
          <w:p w14:paraId="644A564C" w14:textId="77777777" w:rsidR="009248D0" w:rsidRPr="002F1E32" w:rsidRDefault="009248D0" w:rsidP="003C29EE">
            <w:pPr>
              <w:tabs>
                <w:tab w:val="left" w:pos="540"/>
              </w:tabs>
              <w:contextualSpacing/>
              <w:jc w:val="center"/>
              <w:rPr>
                <w:b/>
              </w:rPr>
            </w:pPr>
            <w:r w:rsidRPr="002F1E32">
              <w:rPr>
                <w:b/>
              </w:rPr>
              <w:t>Задание</w:t>
            </w:r>
          </w:p>
          <w:p w14:paraId="12DD8D82" w14:textId="77777777" w:rsidR="001671A1" w:rsidRPr="002F1E32" w:rsidRDefault="001671A1" w:rsidP="003C29EE">
            <w:pPr>
              <w:pStyle w:val="HTML"/>
              <w:jc w:val="both"/>
              <w:rPr>
                <w:rFonts w:ascii="Times New Roman" w:hAnsi="Times New Roman"/>
                <w:sz w:val="24"/>
                <w:szCs w:val="24"/>
              </w:rPr>
            </w:pPr>
            <w:r w:rsidRPr="002F1E32">
              <w:rPr>
                <w:rFonts w:ascii="Times New Roman" w:hAnsi="Times New Roman"/>
                <w:sz w:val="24"/>
                <w:szCs w:val="24"/>
              </w:rPr>
              <w:t xml:space="preserve">Подборать оптимальную </w:t>
            </w:r>
            <w:r w:rsidRPr="002F1E32">
              <w:rPr>
                <w:rFonts w:ascii="Times New Roman" w:eastAsia="Calibri" w:hAnsi="Times New Roman"/>
                <w:sz w:val="24"/>
                <w:szCs w:val="24"/>
              </w:rPr>
              <w:t>информационную систему по мониторингу изменений в регулировании норм региональной практики медиакоммуникаций</w:t>
            </w:r>
          </w:p>
          <w:p w14:paraId="588A7D48" w14:textId="77777777" w:rsidR="001671A1" w:rsidRPr="002F1E32" w:rsidRDefault="001671A1" w:rsidP="003C29EE">
            <w:pPr>
              <w:pStyle w:val="HTML"/>
              <w:jc w:val="both"/>
              <w:rPr>
                <w:rFonts w:ascii="Times New Roman" w:hAnsi="Times New Roman"/>
                <w:sz w:val="24"/>
                <w:szCs w:val="24"/>
              </w:rPr>
            </w:pPr>
          </w:p>
          <w:p w14:paraId="53F510D1" w14:textId="77777777" w:rsidR="008636C8" w:rsidRPr="002F1E32" w:rsidRDefault="001671A1" w:rsidP="003C29EE">
            <w:pPr>
              <w:pStyle w:val="HTML"/>
              <w:jc w:val="both"/>
              <w:rPr>
                <w:rFonts w:ascii="Times New Roman" w:hAnsi="Times New Roman"/>
                <w:sz w:val="24"/>
                <w:szCs w:val="24"/>
              </w:rPr>
            </w:pPr>
            <w:r w:rsidRPr="002F1E32">
              <w:rPr>
                <w:rFonts w:ascii="Times New Roman" w:hAnsi="Times New Roman"/>
                <w:sz w:val="24"/>
                <w:szCs w:val="24"/>
              </w:rPr>
              <w:t>О</w:t>
            </w:r>
            <w:r w:rsidRPr="002F1E32">
              <w:rPr>
                <w:rFonts w:ascii="Times New Roman" w:eastAsia="Calibri" w:hAnsi="Times New Roman"/>
                <w:sz w:val="24"/>
                <w:szCs w:val="24"/>
              </w:rPr>
              <w:t>рганизовывать информационную систему по мониторингу изменений в регулировании норм региональной практики медиакоммуникаций</w:t>
            </w:r>
          </w:p>
        </w:tc>
      </w:tr>
      <w:tr w:rsidR="000204D2" w:rsidRPr="002F1E32" w14:paraId="30161C4C" w14:textId="77777777" w:rsidTr="002F1E32">
        <w:trPr>
          <w:trHeight w:val="2208"/>
        </w:trPr>
        <w:tc>
          <w:tcPr>
            <w:tcW w:w="2269" w:type="dxa"/>
            <w:vMerge/>
          </w:tcPr>
          <w:p w14:paraId="511C1C83" w14:textId="77777777" w:rsidR="00670F1B" w:rsidRPr="002F1E32" w:rsidRDefault="00670F1B" w:rsidP="003C29EE">
            <w:pPr>
              <w:contextualSpacing/>
              <w:jc w:val="both"/>
            </w:pPr>
          </w:p>
        </w:tc>
        <w:tc>
          <w:tcPr>
            <w:tcW w:w="2268" w:type="dxa"/>
          </w:tcPr>
          <w:p w14:paraId="3E7EAEEC" w14:textId="77777777" w:rsidR="00670F1B" w:rsidRPr="002F1E32" w:rsidRDefault="00670F1B" w:rsidP="003C29EE">
            <w:pPr>
              <w:pStyle w:val="a8"/>
              <w:widowControl w:val="0"/>
              <w:autoSpaceDE w:val="0"/>
              <w:autoSpaceDN w:val="0"/>
              <w:adjustRightInd w:val="0"/>
              <w:ind w:left="0"/>
              <w:jc w:val="both"/>
              <w:rPr>
                <w:rFonts w:eastAsia="Calibri"/>
              </w:rPr>
            </w:pPr>
            <w:r w:rsidRPr="002F1E32">
              <w:rPr>
                <w:rFonts w:eastAsia="Calibri"/>
              </w:rPr>
              <w:t>Разрабатывает и реализует решения по внедрению инноваций в практике медиакоммуникаций</w:t>
            </w:r>
          </w:p>
        </w:tc>
        <w:tc>
          <w:tcPr>
            <w:tcW w:w="2957" w:type="dxa"/>
          </w:tcPr>
          <w:p w14:paraId="1D096BB4" w14:textId="77777777" w:rsidR="00670F1B" w:rsidRPr="002F1E32" w:rsidRDefault="00670F1B" w:rsidP="003C29EE">
            <w:pPr>
              <w:tabs>
                <w:tab w:val="left" w:pos="540"/>
              </w:tabs>
              <w:contextualSpacing/>
              <w:jc w:val="both"/>
              <w:rPr>
                <w:b/>
              </w:rPr>
            </w:pPr>
            <w:r w:rsidRPr="002F1E32">
              <w:rPr>
                <w:b/>
              </w:rPr>
              <w:t xml:space="preserve">знать: </w:t>
            </w:r>
            <w:r w:rsidRPr="002F1E32">
              <w:rPr>
                <w:rFonts w:eastAsia="Calibri"/>
              </w:rPr>
              <w:t>решения по внедрению инноваций в практике медиакоммуникаций</w:t>
            </w:r>
            <w:r w:rsidRPr="002F1E32">
              <w:t>;</w:t>
            </w:r>
          </w:p>
          <w:p w14:paraId="0D759550" w14:textId="77777777" w:rsidR="00670F1B" w:rsidRPr="002F1E32" w:rsidRDefault="00670F1B" w:rsidP="003C29EE">
            <w:pPr>
              <w:tabs>
                <w:tab w:val="left" w:pos="540"/>
              </w:tabs>
              <w:contextualSpacing/>
              <w:jc w:val="both"/>
              <w:rPr>
                <w:b/>
              </w:rPr>
            </w:pPr>
            <w:r w:rsidRPr="002F1E32">
              <w:rPr>
                <w:b/>
              </w:rPr>
              <w:t xml:space="preserve">уметь: </w:t>
            </w:r>
            <w:r w:rsidRPr="002F1E32">
              <w:t>р</w:t>
            </w:r>
            <w:r w:rsidRPr="002F1E32">
              <w:rPr>
                <w:rFonts w:eastAsia="Calibri"/>
              </w:rPr>
              <w:t>азрабатывать и реализовать решения по внедрению инноваций в практике медиакоммуникаций</w:t>
            </w:r>
          </w:p>
        </w:tc>
        <w:tc>
          <w:tcPr>
            <w:tcW w:w="3167" w:type="dxa"/>
          </w:tcPr>
          <w:p w14:paraId="72EDC506" w14:textId="77777777" w:rsidR="00670F1B" w:rsidRPr="002F1E32" w:rsidRDefault="00670F1B" w:rsidP="003C29EE">
            <w:pPr>
              <w:tabs>
                <w:tab w:val="left" w:pos="540"/>
              </w:tabs>
              <w:contextualSpacing/>
              <w:jc w:val="center"/>
              <w:rPr>
                <w:b/>
              </w:rPr>
            </w:pPr>
            <w:r w:rsidRPr="002F1E32">
              <w:rPr>
                <w:b/>
              </w:rPr>
              <w:t>Задание</w:t>
            </w:r>
          </w:p>
          <w:p w14:paraId="26AC6267" w14:textId="77777777" w:rsidR="003346CE" w:rsidRPr="002F1E32" w:rsidRDefault="003346CE" w:rsidP="003C29EE">
            <w:pPr>
              <w:jc w:val="both"/>
              <w:rPr>
                <w:b/>
              </w:rPr>
            </w:pPr>
            <w:r w:rsidRPr="002F1E32">
              <w:t>Подо</w:t>
            </w:r>
            <w:r w:rsidR="000204D2" w:rsidRPr="002F1E32">
              <w:t>б</w:t>
            </w:r>
            <w:r w:rsidRPr="002F1E32">
              <w:t>р</w:t>
            </w:r>
            <w:r w:rsidR="000204D2" w:rsidRPr="002F1E32">
              <w:t>ать</w:t>
            </w:r>
            <w:r w:rsidRPr="002F1E32">
              <w:t xml:space="preserve"> канал</w:t>
            </w:r>
            <w:r w:rsidR="000204D2" w:rsidRPr="002F1E32">
              <w:t>ы</w:t>
            </w:r>
            <w:r w:rsidRPr="002F1E32">
              <w:t xml:space="preserve"> цифровых коммуникаций в сети Интернет. </w:t>
            </w:r>
          </w:p>
          <w:p w14:paraId="3E47E08F" w14:textId="77777777" w:rsidR="003346CE" w:rsidRPr="002F1E32" w:rsidRDefault="003346CE" w:rsidP="003C29EE">
            <w:pPr>
              <w:jc w:val="both"/>
            </w:pPr>
            <w:r w:rsidRPr="002F1E32">
              <w:t>Апроб</w:t>
            </w:r>
            <w:r w:rsidR="000204D2" w:rsidRPr="002F1E32">
              <w:t>ировать</w:t>
            </w:r>
            <w:r w:rsidRPr="002F1E32">
              <w:t xml:space="preserve"> инструмент</w:t>
            </w:r>
            <w:r w:rsidR="000204D2" w:rsidRPr="002F1E32">
              <w:t>ы</w:t>
            </w:r>
            <w:r w:rsidRPr="002F1E32">
              <w:t xml:space="preserve"> цифровых коммуникаций в сети Интернет.</w:t>
            </w:r>
          </w:p>
          <w:p w14:paraId="667EB14D" w14:textId="77777777" w:rsidR="00670F1B" w:rsidRPr="002F1E32" w:rsidRDefault="003346CE" w:rsidP="003C29EE">
            <w:pPr>
              <w:jc w:val="both"/>
            </w:pPr>
            <w:r w:rsidRPr="002F1E32">
              <w:t>Созда</w:t>
            </w:r>
            <w:r w:rsidR="000204D2" w:rsidRPr="002F1E32">
              <w:t>ть</w:t>
            </w:r>
            <w:r w:rsidRPr="002F1E32">
              <w:t xml:space="preserve"> корпоративн</w:t>
            </w:r>
            <w:r w:rsidR="000204D2" w:rsidRPr="002F1E32">
              <w:t>ый</w:t>
            </w:r>
            <w:r w:rsidRPr="002F1E32">
              <w:t xml:space="preserve"> ресурс методами </w:t>
            </w:r>
            <w:r w:rsidRPr="002F1E32">
              <w:rPr>
                <w:lang w:val="en-US"/>
              </w:rPr>
              <w:t>NoCoding</w:t>
            </w:r>
            <w:r w:rsidRPr="002F1E32">
              <w:t>.</w:t>
            </w:r>
          </w:p>
          <w:p w14:paraId="2564D1A2" w14:textId="77777777" w:rsidR="00F70FE2" w:rsidRPr="002F1E32" w:rsidRDefault="00F70FE2" w:rsidP="003C29EE">
            <w:pPr>
              <w:jc w:val="both"/>
            </w:pPr>
          </w:p>
          <w:p w14:paraId="27CAF497" w14:textId="77777777" w:rsidR="00F70FE2" w:rsidRPr="002F1E32" w:rsidRDefault="00F70FE2" w:rsidP="003C29EE">
            <w:pPr>
              <w:jc w:val="both"/>
            </w:pPr>
            <w:r w:rsidRPr="002F1E32">
              <w:t xml:space="preserve">Провести трансляцию и свофрмировать плей-лист в </w:t>
            </w:r>
            <w:r w:rsidRPr="002F1E32">
              <w:rPr>
                <w:lang w:val="en-US"/>
              </w:rPr>
              <w:t>Youtube</w:t>
            </w:r>
          </w:p>
        </w:tc>
      </w:tr>
      <w:tr w:rsidR="00670F1B" w:rsidRPr="002F1E32" w14:paraId="041F88D8" w14:textId="77777777" w:rsidTr="002F1E32">
        <w:trPr>
          <w:trHeight w:val="2208"/>
        </w:trPr>
        <w:tc>
          <w:tcPr>
            <w:tcW w:w="2269" w:type="dxa"/>
          </w:tcPr>
          <w:p w14:paraId="5B486879" w14:textId="77777777" w:rsidR="00670F1B" w:rsidRPr="002F1E32" w:rsidRDefault="00670F1B" w:rsidP="003C29EE">
            <w:pPr>
              <w:contextualSpacing/>
              <w:jc w:val="both"/>
            </w:pPr>
          </w:p>
        </w:tc>
        <w:tc>
          <w:tcPr>
            <w:tcW w:w="2268" w:type="dxa"/>
          </w:tcPr>
          <w:p w14:paraId="03DCD422" w14:textId="77777777" w:rsidR="00670F1B" w:rsidRPr="002F1E32" w:rsidRDefault="00670F1B" w:rsidP="003C29EE">
            <w:pPr>
              <w:pStyle w:val="a8"/>
              <w:widowControl w:val="0"/>
              <w:autoSpaceDE w:val="0"/>
              <w:autoSpaceDN w:val="0"/>
              <w:adjustRightInd w:val="0"/>
              <w:ind w:left="0"/>
              <w:jc w:val="both"/>
              <w:rPr>
                <w:rFonts w:eastAsia="Calibri"/>
              </w:rPr>
            </w:pPr>
            <w:r w:rsidRPr="002F1E32">
              <w:rPr>
                <w:rFonts w:eastAsia="Calibri"/>
              </w:rPr>
              <w:t>Планирует развитие компетенций команды медиапроекта</w:t>
            </w:r>
          </w:p>
        </w:tc>
        <w:tc>
          <w:tcPr>
            <w:tcW w:w="2957" w:type="dxa"/>
          </w:tcPr>
          <w:p w14:paraId="49C2DE97" w14:textId="77777777" w:rsidR="00670F1B" w:rsidRPr="002F1E32" w:rsidRDefault="00670F1B" w:rsidP="003C29EE">
            <w:pPr>
              <w:tabs>
                <w:tab w:val="left" w:pos="540"/>
              </w:tabs>
              <w:contextualSpacing/>
              <w:jc w:val="both"/>
              <w:rPr>
                <w:b/>
              </w:rPr>
            </w:pPr>
            <w:r w:rsidRPr="002F1E32">
              <w:rPr>
                <w:b/>
              </w:rPr>
              <w:t xml:space="preserve">знать: </w:t>
            </w:r>
            <w:r w:rsidRPr="002F1E32">
              <w:rPr>
                <w:rFonts w:eastAsia="Calibri"/>
              </w:rPr>
              <w:t>компетенции команды медиапроекта</w:t>
            </w:r>
            <w:r w:rsidRPr="002F1E32">
              <w:t xml:space="preserve">; </w:t>
            </w:r>
          </w:p>
          <w:p w14:paraId="53E21036" w14:textId="77777777" w:rsidR="00670F1B" w:rsidRPr="002F1E32" w:rsidRDefault="00670F1B" w:rsidP="003C29EE">
            <w:pPr>
              <w:tabs>
                <w:tab w:val="left" w:pos="540"/>
              </w:tabs>
              <w:contextualSpacing/>
              <w:jc w:val="both"/>
              <w:rPr>
                <w:b/>
              </w:rPr>
            </w:pPr>
            <w:r w:rsidRPr="002F1E32">
              <w:rPr>
                <w:b/>
              </w:rPr>
              <w:t xml:space="preserve">уметь: </w:t>
            </w:r>
            <w:r w:rsidRPr="002F1E32">
              <w:t>п</w:t>
            </w:r>
            <w:r w:rsidRPr="002F1E32">
              <w:rPr>
                <w:rFonts w:eastAsia="Calibri"/>
              </w:rPr>
              <w:t>ланировать развитие компетенций команды медиапроекта</w:t>
            </w:r>
          </w:p>
        </w:tc>
        <w:tc>
          <w:tcPr>
            <w:tcW w:w="3167" w:type="dxa"/>
          </w:tcPr>
          <w:p w14:paraId="2294BACA" w14:textId="77777777" w:rsidR="003346CE" w:rsidRPr="002F1E32" w:rsidRDefault="003346CE" w:rsidP="003C29EE">
            <w:pPr>
              <w:tabs>
                <w:tab w:val="left" w:pos="540"/>
              </w:tabs>
              <w:contextualSpacing/>
              <w:jc w:val="center"/>
              <w:rPr>
                <w:b/>
              </w:rPr>
            </w:pPr>
            <w:r w:rsidRPr="002F1E32">
              <w:rPr>
                <w:b/>
              </w:rPr>
              <w:t>Задание</w:t>
            </w:r>
          </w:p>
          <w:p w14:paraId="3ECEA2B0" w14:textId="77777777" w:rsidR="003346CE" w:rsidRPr="002F1E32" w:rsidRDefault="003346CE" w:rsidP="003C29EE">
            <w:pPr>
              <w:widowControl w:val="0"/>
              <w:autoSpaceDE w:val="0"/>
              <w:autoSpaceDN w:val="0"/>
              <w:adjustRightInd w:val="0"/>
              <w:jc w:val="both"/>
            </w:pPr>
            <w:r w:rsidRPr="002F1E32">
              <w:t xml:space="preserve">Подготовить план </w:t>
            </w:r>
            <w:r w:rsidRPr="002F1E32">
              <w:rPr>
                <w:rFonts w:eastAsia="Calibri"/>
              </w:rPr>
              <w:t>медиапроекта.</w:t>
            </w:r>
          </w:p>
          <w:p w14:paraId="18440279" w14:textId="77777777" w:rsidR="00670F1B" w:rsidRPr="002F1E32" w:rsidRDefault="00F70FE2" w:rsidP="003C29EE">
            <w:pPr>
              <w:widowControl w:val="0"/>
              <w:autoSpaceDE w:val="0"/>
              <w:autoSpaceDN w:val="0"/>
              <w:adjustRightInd w:val="0"/>
              <w:jc w:val="both"/>
            </w:pPr>
            <w:r w:rsidRPr="002F1E32">
              <w:t>Выберете бренд и создайте рубрикатор для его страниц во ВКонтакте. Составьте контент-план на 7 дней: подберите визуал, напишите тексты.</w:t>
            </w:r>
          </w:p>
        </w:tc>
      </w:tr>
      <w:tr w:rsidR="000204D2" w:rsidRPr="002F1E32" w14:paraId="15C09C73" w14:textId="77777777" w:rsidTr="002F1E32">
        <w:trPr>
          <w:trHeight w:val="562"/>
        </w:trPr>
        <w:tc>
          <w:tcPr>
            <w:tcW w:w="2269" w:type="dxa"/>
            <w:vMerge w:val="restart"/>
          </w:tcPr>
          <w:p w14:paraId="48D17260" w14:textId="77777777" w:rsidR="00670F1B" w:rsidRPr="002F1E32" w:rsidRDefault="00670F1B" w:rsidP="003C29EE">
            <w:pPr>
              <w:contextualSpacing/>
              <w:jc w:val="both"/>
            </w:pPr>
            <w:r w:rsidRPr="002F1E32">
              <w:rPr>
                <w:b/>
              </w:rPr>
              <w:t xml:space="preserve">ПКП-3 </w:t>
            </w:r>
            <w:r w:rsidRPr="002F1E32">
              <w:t>Способность разрабатывать и реализовывать коммуникационные проекты</w:t>
            </w:r>
          </w:p>
        </w:tc>
        <w:tc>
          <w:tcPr>
            <w:tcW w:w="2268" w:type="dxa"/>
          </w:tcPr>
          <w:p w14:paraId="261DB7A6" w14:textId="77777777" w:rsidR="00670F1B" w:rsidRPr="002F1E32" w:rsidRDefault="00670F1B" w:rsidP="003C29EE">
            <w:pPr>
              <w:tabs>
                <w:tab w:val="left" w:pos="540"/>
              </w:tabs>
              <w:contextualSpacing/>
              <w:jc w:val="both"/>
            </w:pPr>
            <w:r w:rsidRPr="002F1E32">
              <w:rPr>
                <w:rFonts w:eastAsia="Calibri"/>
              </w:rPr>
              <w:t>Применяет технологии инновационного менеджмента в процессах управления работами и проектом</w:t>
            </w:r>
          </w:p>
        </w:tc>
        <w:tc>
          <w:tcPr>
            <w:tcW w:w="2957" w:type="dxa"/>
          </w:tcPr>
          <w:p w14:paraId="5D1B2EEC" w14:textId="77777777" w:rsidR="00670F1B" w:rsidRPr="002F1E32" w:rsidRDefault="00670F1B" w:rsidP="003C29EE">
            <w:pPr>
              <w:tabs>
                <w:tab w:val="left" w:pos="540"/>
              </w:tabs>
              <w:contextualSpacing/>
              <w:jc w:val="both"/>
              <w:rPr>
                <w:b/>
              </w:rPr>
            </w:pPr>
            <w:r w:rsidRPr="002F1E32">
              <w:rPr>
                <w:b/>
              </w:rPr>
              <w:t xml:space="preserve">знать: </w:t>
            </w:r>
            <w:r w:rsidRPr="002F1E32">
              <w:rPr>
                <w:rFonts w:eastAsia="Calibri"/>
              </w:rPr>
              <w:t>технологии инновационного менеджмента в процессах управления работами и проектом</w:t>
            </w:r>
            <w:r w:rsidRPr="002F1E32">
              <w:t xml:space="preserve">; </w:t>
            </w:r>
          </w:p>
          <w:p w14:paraId="76E408D8" w14:textId="77777777" w:rsidR="00670F1B" w:rsidRPr="002F1E32" w:rsidRDefault="00670F1B" w:rsidP="003C29EE">
            <w:pPr>
              <w:tabs>
                <w:tab w:val="left" w:pos="540"/>
              </w:tabs>
              <w:contextualSpacing/>
              <w:jc w:val="both"/>
              <w:rPr>
                <w:b/>
              </w:rPr>
            </w:pPr>
            <w:r w:rsidRPr="002F1E32">
              <w:rPr>
                <w:b/>
              </w:rPr>
              <w:t xml:space="preserve">уметь: </w:t>
            </w:r>
            <w:r w:rsidRPr="002F1E32">
              <w:t>п</w:t>
            </w:r>
            <w:r w:rsidRPr="002F1E32">
              <w:rPr>
                <w:rFonts w:eastAsia="Calibri"/>
              </w:rPr>
              <w:t>рименять технологии инновационного менеджмента в процессах управления работами и проектом</w:t>
            </w:r>
          </w:p>
        </w:tc>
        <w:tc>
          <w:tcPr>
            <w:tcW w:w="3167" w:type="dxa"/>
          </w:tcPr>
          <w:p w14:paraId="25344300" w14:textId="77777777" w:rsidR="003346CE" w:rsidRPr="002F1E32" w:rsidRDefault="003346CE" w:rsidP="003C29EE">
            <w:pPr>
              <w:tabs>
                <w:tab w:val="left" w:pos="540"/>
              </w:tabs>
              <w:contextualSpacing/>
              <w:jc w:val="center"/>
              <w:rPr>
                <w:b/>
              </w:rPr>
            </w:pPr>
            <w:r w:rsidRPr="002F1E32">
              <w:rPr>
                <w:b/>
              </w:rPr>
              <w:t>Задание</w:t>
            </w:r>
          </w:p>
          <w:p w14:paraId="60FB2CA4" w14:textId="77777777" w:rsidR="00F70FE2" w:rsidRPr="002F1E32" w:rsidRDefault="00F70FE2" w:rsidP="003C29EE">
            <w:pPr>
              <w:widowControl w:val="0"/>
              <w:autoSpaceDE w:val="0"/>
              <w:autoSpaceDN w:val="0"/>
              <w:adjustRightInd w:val="0"/>
              <w:jc w:val="both"/>
            </w:pPr>
            <w:r w:rsidRPr="002F1E32">
              <w:t>Выберите бренд, имеющий свой телеграм-канал. Проанализируйте его с точки зрения рубрикатора в разрезе одной недели. Перенесите рубрикатор в таблицу и изучите основные данные по каждому блоку (количество реакций, комментарии, количество просмотров). Предположите, на какую маркетинговую цель могли бы повлиять каждая из рубрик. Дайте свои рекомендации.</w:t>
            </w:r>
          </w:p>
          <w:p w14:paraId="1EEC8106" w14:textId="77777777" w:rsidR="000204D2" w:rsidRPr="002F1E32" w:rsidRDefault="000204D2" w:rsidP="003C29EE">
            <w:pPr>
              <w:widowControl w:val="0"/>
              <w:autoSpaceDE w:val="0"/>
              <w:autoSpaceDN w:val="0"/>
              <w:adjustRightInd w:val="0"/>
              <w:jc w:val="both"/>
            </w:pPr>
            <w:r w:rsidRPr="002F1E32">
              <w:t>Провести трансляцию и кастомизировать блог в ВК</w:t>
            </w:r>
          </w:p>
          <w:p w14:paraId="721E76CD" w14:textId="77777777" w:rsidR="000204D2" w:rsidRPr="002F1E32" w:rsidRDefault="00F70FE2" w:rsidP="003C29EE">
            <w:pPr>
              <w:widowControl w:val="0"/>
              <w:autoSpaceDE w:val="0"/>
              <w:autoSpaceDN w:val="0"/>
              <w:adjustRightInd w:val="0"/>
              <w:jc w:val="both"/>
            </w:pPr>
            <w:r w:rsidRPr="002F1E32">
              <w:t xml:space="preserve">Создать проект с использованием системы </w:t>
            </w:r>
            <w:r w:rsidRPr="002F1E32">
              <w:rPr>
                <w:shd w:val="clear" w:color="auto" w:fill="FFFFFF"/>
              </w:rPr>
              <w:t>Pinterest</w:t>
            </w:r>
          </w:p>
        </w:tc>
      </w:tr>
      <w:tr w:rsidR="000204D2" w:rsidRPr="002F1E32" w14:paraId="02D29A18" w14:textId="77777777" w:rsidTr="002F1E32">
        <w:trPr>
          <w:trHeight w:val="703"/>
        </w:trPr>
        <w:tc>
          <w:tcPr>
            <w:tcW w:w="2269" w:type="dxa"/>
            <w:vMerge/>
          </w:tcPr>
          <w:p w14:paraId="193E9290" w14:textId="77777777" w:rsidR="00670F1B" w:rsidRPr="002F1E32" w:rsidRDefault="00670F1B" w:rsidP="003C29EE">
            <w:pPr>
              <w:contextualSpacing/>
              <w:jc w:val="both"/>
              <w:rPr>
                <w:b/>
              </w:rPr>
            </w:pPr>
          </w:p>
        </w:tc>
        <w:tc>
          <w:tcPr>
            <w:tcW w:w="2268" w:type="dxa"/>
          </w:tcPr>
          <w:p w14:paraId="10896D4A" w14:textId="77777777" w:rsidR="00670F1B" w:rsidRPr="002F1E32" w:rsidRDefault="00670F1B" w:rsidP="003C29EE">
            <w:pPr>
              <w:tabs>
                <w:tab w:val="left" w:pos="540"/>
              </w:tabs>
              <w:contextualSpacing/>
              <w:jc w:val="both"/>
            </w:pPr>
            <w:r w:rsidRPr="002F1E32">
              <w:rPr>
                <w:rFonts w:eastAsia="Calibri"/>
              </w:rPr>
              <w:t>Использует процедуры вовлечения внешних ресурсов для масштабирования проектной деятельности в сфере медиакоммуникаций</w:t>
            </w:r>
          </w:p>
        </w:tc>
        <w:tc>
          <w:tcPr>
            <w:tcW w:w="2957" w:type="dxa"/>
          </w:tcPr>
          <w:p w14:paraId="03327499" w14:textId="77777777" w:rsidR="00670F1B" w:rsidRPr="002F1E32" w:rsidRDefault="00670F1B" w:rsidP="003C29EE">
            <w:pPr>
              <w:tabs>
                <w:tab w:val="left" w:pos="540"/>
              </w:tabs>
              <w:contextualSpacing/>
              <w:jc w:val="both"/>
              <w:rPr>
                <w:b/>
              </w:rPr>
            </w:pPr>
            <w:r w:rsidRPr="002F1E32">
              <w:rPr>
                <w:b/>
              </w:rPr>
              <w:t>знать:</w:t>
            </w:r>
            <w:r w:rsidRPr="002F1E32">
              <w:t xml:space="preserve"> </w:t>
            </w:r>
            <w:r w:rsidRPr="002F1E32">
              <w:rPr>
                <w:rFonts w:eastAsia="Calibri"/>
              </w:rPr>
              <w:t>процедуры вовлечения внешних ресурсов для масштабирования проектной деятельности в сфере медиакоммуникаций</w:t>
            </w:r>
            <w:r w:rsidRPr="002F1E32">
              <w:t>;</w:t>
            </w:r>
          </w:p>
          <w:p w14:paraId="41AFB459" w14:textId="77777777" w:rsidR="00670F1B" w:rsidRPr="002F1E32" w:rsidRDefault="00670F1B" w:rsidP="003C29EE">
            <w:pPr>
              <w:tabs>
                <w:tab w:val="left" w:pos="540"/>
              </w:tabs>
              <w:contextualSpacing/>
              <w:jc w:val="both"/>
            </w:pPr>
            <w:r w:rsidRPr="002F1E32">
              <w:rPr>
                <w:b/>
              </w:rPr>
              <w:t xml:space="preserve">уметь: </w:t>
            </w:r>
            <w:r w:rsidRPr="002F1E32">
              <w:t>и</w:t>
            </w:r>
            <w:r w:rsidRPr="002F1E32">
              <w:rPr>
                <w:rFonts w:eastAsia="Calibri"/>
              </w:rPr>
              <w:t>спользовать процедуры вовлечения внешних ресурсов для масштабирования проектной деятельности в сфере медиакоммуникаций</w:t>
            </w:r>
          </w:p>
        </w:tc>
        <w:tc>
          <w:tcPr>
            <w:tcW w:w="3167" w:type="dxa"/>
          </w:tcPr>
          <w:p w14:paraId="0CA69EF7" w14:textId="77777777" w:rsidR="003346CE" w:rsidRPr="002F1E32" w:rsidRDefault="003346CE" w:rsidP="003C29EE">
            <w:pPr>
              <w:tabs>
                <w:tab w:val="left" w:pos="540"/>
              </w:tabs>
              <w:contextualSpacing/>
              <w:jc w:val="center"/>
              <w:rPr>
                <w:b/>
              </w:rPr>
            </w:pPr>
            <w:r w:rsidRPr="002F1E32">
              <w:rPr>
                <w:b/>
              </w:rPr>
              <w:t>Задание</w:t>
            </w:r>
          </w:p>
          <w:p w14:paraId="6F2D3209" w14:textId="77777777" w:rsidR="003346CE" w:rsidRPr="002F1E32" w:rsidRDefault="003346CE" w:rsidP="003C29EE">
            <w:pPr>
              <w:contextualSpacing/>
              <w:jc w:val="both"/>
            </w:pPr>
            <w:r w:rsidRPr="002F1E32">
              <w:t xml:space="preserve">Подобрать наиболее эффективные </w:t>
            </w:r>
            <w:r w:rsidRPr="002F1E32">
              <w:rPr>
                <w:rFonts w:eastAsia="Calibri"/>
              </w:rPr>
              <w:t>внешних ресурсов для масштабирования проектной деятельности в сфере медиакоммуникаций.</w:t>
            </w:r>
          </w:p>
          <w:p w14:paraId="33E567F9" w14:textId="77777777" w:rsidR="00670F1B" w:rsidRPr="002F1E32" w:rsidRDefault="00F70FE2" w:rsidP="003C29EE">
            <w:pPr>
              <w:jc w:val="both"/>
              <w:rPr>
                <w:b/>
                <w:bCs/>
              </w:rPr>
            </w:pPr>
            <w:r w:rsidRPr="002F1E32">
              <w:t>Выберете бренд и подберите 5-7 российских и зарубежных инфлюенсеров, которые могли бы нативно прорекламировать продукт или услугу в своей социальной сети.</w:t>
            </w:r>
          </w:p>
        </w:tc>
      </w:tr>
      <w:tr w:rsidR="00670F1B" w:rsidRPr="002F1E32" w14:paraId="6E5B4FED" w14:textId="77777777" w:rsidTr="002F1E32">
        <w:trPr>
          <w:trHeight w:val="703"/>
        </w:trPr>
        <w:tc>
          <w:tcPr>
            <w:tcW w:w="2269" w:type="dxa"/>
          </w:tcPr>
          <w:p w14:paraId="646E4E01" w14:textId="77777777" w:rsidR="00670F1B" w:rsidRPr="002F1E32" w:rsidRDefault="00670F1B" w:rsidP="003C29EE">
            <w:pPr>
              <w:contextualSpacing/>
              <w:jc w:val="both"/>
              <w:rPr>
                <w:b/>
              </w:rPr>
            </w:pPr>
          </w:p>
        </w:tc>
        <w:tc>
          <w:tcPr>
            <w:tcW w:w="2268" w:type="dxa"/>
          </w:tcPr>
          <w:p w14:paraId="76B35A8C" w14:textId="77777777" w:rsidR="00670F1B" w:rsidRPr="002F1E32" w:rsidRDefault="00670F1B" w:rsidP="003C29EE">
            <w:pPr>
              <w:tabs>
                <w:tab w:val="left" w:pos="540"/>
              </w:tabs>
              <w:contextualSpacing/>
              <w:jc w:val="both"/>
              <w:rPr>
                <w:rFonts w:eastAsia="Calibri"/>
              </w:rPr>
            </w:pPr>
            <w:r w:rsidRPr="002F1E32">
              <w:rPr>
                <w:rFonts w:eastAsia="Calibri"/>
              </w:rPr>
              <w:t>Измеряет коммуникационную и экономическую эффективность инновационного медиапроекта</w:t>
            </w:r>
          </w:p>
        </w:tc>
        <w:tc>
          <w:tcPr>
            <w:tcW w:w="2957" w:type="dxa"/>
          </w:tcPr>
          <w:p w14:paraId="59A5AA10" w14:textId="77777777" w:rsidR="00670F1B" w:rsidRPr="002F1E32" w:rsidRDefault="00670F1B" w:rsidP="003C29EE">
            <w:pPr>
              <w:tabs>
                <w:tab w:val="left" w:pos="540"/>
              </w:tabs>
              <w:contextualSpacing/>
              <w:jc w:val="both"/>
              <w:rPr>
                <w:b/>
              </w:rPr>
            </w:pPr>
            <w:r w:rsidRPr="002F1E32">
              <w:rPr>
                <w:b/>
              </w:rPr>
              <w:t>знать:</w:t>
            </w:r>
            <w:r w:rsidRPr="002F1E32">
              <w:t xml:space="preserve"> </w:t>
            </w:r>
            <w:r w:rsidRPr="002F1E32">
              <w:rPr>
                <w:rFonts w:eastAsia="Calibri"/>
              </w:rPr>
              <w:t>коммуникационную и экономическую эффективность инновационного медиапроекта</w:t>
            </w:r>
            <w:r w:rsidRPr="002F1E32">
              <w:t>;</w:t>
            </w:r>
          </w:p>
          <w:p w14:paraId="437A15BB" w14:textId="77777777" w:rsidR="00670F1B" w:rsidRPr="002F1E32" w:rsidRDefault="00670F1B" w:rsidP="003C29EE">
            <w:pPr>
              <w:tabs>
                <w:tab w:val="left" w:pos="540"/>
              </w:tabs>
              <w:contextualSpacing/>
              <w:jc w:val="both"/>
              <w:rPr>
                <w:b/>
              </w:rPr>
            </w:pPr>
            <w:r w:rsidRPr="002F1E32">
              <w:rPr>
                <w:b/>
              </w:rPr>
              <w:t>уметь:</w:t>
            </w:r>
            <w:r w:rsidRPr="002F1E32">
              <w:rPr>
                <w:rFonts w:eastAsia="Calibri"/>
              </w:rPr>
              <w:t xml:space="preserve"> измерять коммуникационную и </w:t>
            </w:r>
            <w:r w:rsidRPr="002F1E32">
              <w:rPr>
                <w:rFonts w:eastAsia="Calibri"/>
              </w:rPr>
              <w:lastRenderedPageBreak/>
              <w:t>экономическую эффективность инновационного медиапроекта</w:t>
            </w:r>
          </w:p>
        </w:tc>
        <w:tc>
          <w:tcPr>
            <w:tcW w:w="3167" w:type="dxa"/>
          </w:tcPr>
          <w:p w14:paraId="3DA092AE" w14:textId="77777777" w:rsidR="003346CE" w:rsidRPr="002F1E32" w:rsidRDefault="003346CE" w:rsidP="003C29EE">
            <w:pPr>
              <w:tabs>
                <w:tab w:val="left" w:pos="540"/>
              </w:tabs>
              <w:contextualSpacing/>
              <w:jc w:val="center"/>
              <w:rPr>
                <w:b/>
              </w:rPr>
            </w:pPr>
            <w:r w:rsidRPr="002F1E32">
              <w:rPr>
                <w:b/>
              </w:rPr>
              <w:lastRenderedPageBreak/>
              <w:t>Задание</w:t>
            </w:r>
          </w:p>
          <w:p w14:paraId="5427FEB1" w14:textId="77777777" w:rsidR="003346CE" w:rsidRPr="002F1E32" w:rsidRDefault="003346CE" w:rsidP="003C29EE">
            <w:pPr>
              <w:jc w:val="both"/>
            </w:pPr>
            <w:r w:rsidRPr="002F1E32">
              <w:t>Подобрать методы оценки эффективности корпоративных сетевых ресурсов.</w:t>
            </w:r>
          </w:p>
          <w:p w14:paraId="1D62B235" w14:textId="77777777" w:rsidR="00670F1B" w:rsidRPr="002F1E32" w:rsidRDefault="00F70FE2" w:rsidP="003C29EE">
            <w:pPr>
              <w:widowControl w:val="0"/>
              <w:autoSpaceDE w:val="0"/>
              <w:autoSpaceDN w:val="0"/>
              <w:adjustRightInd w:val="0"/>
              <w:jc w:val="both"/>
            </w:pPr>
            <w:r w:rsidRPr="002F1E32">
              <w:t xml:space="preserve">Создайте отчет по своему персональному аккаунту в социальной сети на выбор </w:t>
            </w:r>
            <w:r w:rsidRPr="002F1E32">
              <w:lastRenderedPageBreak/>
              <w:t>(</w:t>
            </w:r>
            <w:r w:rsidRPr="002F1E32">
              <w:rPr>
                <w:lang w:val="en-US"/>
              </w:rPr>
              <w:t>Instagram</w:t>
            </w:r>
            <w:r w:rsidRPr="002F1E32">
              <w:t xml:space="preserve">, ВК, </w:t>
            </w:r>
            <w:r w:rsidRPr="002F1E32">
              <w:rPr>
                <w:lang w:val="en-US"/>
              </w:rPr>
              <w:t>Telegram</w:t>
            </w:r>
            <w:r w:rsidRPr="002F1E32">
              <w:t xml:space="preserve">) за один прошедший месяц. Для создания отчета используйте сервис </w:t>
            </w:r>
            <w:r w:rsidRPr="002F1E32">
              <w:rPr>
                <w:lang w:val="en-US"/>
              </w:rPr>
              <w:t>LiveDune</w:t>
            </w:r>
            <w:r w:rsidRPr="002F1E32">
              <w:t xml:space="preserve">. В отчете должны быть учтены следующие показатели: количество подписчиков, их рост за месяц; количество лайков и комментариев; охват, </w:t>
            </w:r>
            <w:r w:rsidRPr="002F1E32">
              <w:rPr>
                <w:lang w:val="en-US"/>
              </w:rPr>
              <w:t>ER</w:t>
            </w:r>
            <w:r w:rsidRPr="002F1E32">
              <w:t xml:space="preserve">, </w:t>
            </w:r>
            <w:r w:rsidRPr="002F1E32">
              <w:rPr>
                <w:lang w:val="en-US"/>
              </w:rPr>
              <w:t>ERR</w:t>
            </w:r>
            <w:r w:rsidRPr="002F1E32">
              <w:t>. На основании данных сделайте выводы и предположите, почему результаты получились именно такими.</w:t>
            </w:r>
          </w:p>
        </w:tc>
      </w:tr>
    </w:tbl>
    <w:p w14:paraId="40162B89" w14:textId="77777777" w:rsidR="000D7057" w:rsidRPr="003C29EE" w:rsidRDefault="000D7057" w:rsidP="003C29EE">
      <w:pPr>
        <w:widowControl w:val="0"/>
        <w:suppressAutoHyphens/>
        <w:autoSpaceDE w:val="0"/>
        <w:autoSpaceDN w:val="0"/>
        <w:contextualSpacing/>
        <w:jc w:val="center"/>
        <w:rPr>
          <w:color w:val="0070C0"/>
          <w:sz w:val="26"/>
          <w:szCs w:val="26"/>
        </w:rPr>
      </w:pPr>
    </w:p>
    <w:p w14:paraId="2D910B1A" w14:textId="77777777" w:rsidR="00A06C98" w:rsidRPr="002F1E32" w:rsidRDefault="00A06C98" w:rsidP="003C29EE">
      <w:pPr>
        <w:widowControl w:val="0"/>
        <w:suppressAutoHyphens/>
        <w:autoSpaceDE w:val="0"/>
        <w:autoSpaceDN w:val="0"/>
        <w:contextualSpacing/>
        <w:jc w:val="center"/>
        <w:rPr>
          <w:sz w:val="28"/>
          <w:szCs w:val="26"/>
        </w:rPr>
      </w:pPr>
      <w:r w:rsidRPr="002F1E32">
        <w:rPr>
          <w:sz w:val="28"/>
          <w:szCs w:val="26"/>
        </w:rPr>
        <w:t>Для студентов, обучающихся по направлению подготовки</w:t>
      </w:r>
    </w:p>
    <w:p w14:paraId="3063A03D" w14:textId="77777777" w:rsidR="00A06C98" w:rsidRPr="002F1E32" w:rsidRDefault="00A06C98" w:rsidP="003C29EE">
      <w:pPr>
        <w:jc w:val="center"/>
        <w:rPr>
          <w:sz w:val="28"/>
          <w:szCs w:val="26"/>
        </w:rPr>
      </w:pPr>
      <w:r w:rsidRPr="002F1E32">
        <w:rPr>
          <w:sz w:val="28"/>
          <w:szCs w:val="26"/>
        </w:rPr>
        <w:t>41.03.04. Политология</w:t>
      </w:r>
    </w:p>
    <w:p w14:paraId="79071C0C" w14:textId="77777777" w:rsidR="00A06C98" w:rsidRPr="002F1E32" w:rsidRDefault="00A06C98" w:rsidP="003C29EE">
      <w:pPr>
        <w:contextualSpacing/>
        <w:jc w:val="right"/>
        <w:rPr>
          <w:sz w:val="28"/>
          <w:szCs w:val="26"/>
        </w:rPr>
      </w:pPr>
      <w:r w:rsidRPr="002F1E32">
        <w:rPr>
          <w:sz w:val="28"/>
          <w:szCs w:val="26"/>
        </w:rPr>
        <w:t>Таблица 5 а</w:t>
      </w:r>
    </w:p>
    <w:tbl>
      <w:tblPr>
        <w:tblStyle w:val="aa"/>
        <w:tblW w:w="10661" w:type="dxa"/>
        <w:tblInd w:w="-601" w:type="dxa"/>
        <w:tblLook w:val="04A0" w:firstRow="1" w:lastRow="0" w:firstColumn="1" w:lastColumn="0" w:noHBand="0" w:noVBand="1"/>
      </w:tblPr>
      <w:tblGrid>
        <w:gridCol w:w="2269"/>
        <w:gridCol w:w="2409"/>
        <w:gridCol w:w="2816"/>
        <w:gridCol w:w="3167"/>
      </w:tblGrid>
      <w:tr w:rsidR="00A06C98" w:rsidRPr="002F1E32" w14:paraId="2C97EF70" w14:textId="77777777" w:rsidTr="002F1E32">
        <w:tc>
          <w:tcPr>
            <w:tcW w:w="2269" w:type="dxa"/>
          </w:tcPr>
          <w:p w14:paraId="20CBFB09" w14:textId="77777777" w:rsidR="00A06C98" w:rsidRPr="002F1E32" w:rsidRDefault="00A06C98" w:rsidP="003C29EE">
            <w:pPr>
              <w:contextualSpacing/>
              <w:jc w:val="both"/>
              <w:rPr>
                <w:b/>
              </w:rPr>
            </w:pPr>
            <w:r w:rsidRPr="002F1E32">
              <w:rPr>
                <w:b/>
              </w:rPr>
              <w:t>Наименование компетенции</w:t>
            </w:r>
          </w:p>
        </w:tc>
        <w:tc>
          <w:tcPr>
            <w:tcW w:w="2409" w:type="dxa"/>
          </w:tcPr>
          <w:p w14:paraId="4C6A59B7" w14:textId="77777777" w:rsidR="00A06C98" w:rsidRPr="002F1E32" w:rsidRDefault="00A06C98" w:rsidP="003C29EE">
            <w:pPr>
              <w:contextualSpacing/>
              <w:jc w:val="both"/>
              <w:rPr>
                <w:b/>
              </w:rPr>
            </w:pPr>
            <w:r w:rsidRPr="002F1E32">
              <w:rPr>
                <w:b/>
              </w:rPr>
              <w:t>Наименование  индикаторов достижения компетенции</w:t>
            </w:r>
          </w:p>
        </w:tc>
        <w:tc>
          <w:tcPr>
            <w:tcW w:w="2816" w:type="dxa"/>
          </w:tcPr>
          <w:p w14:paraId="2700AC54" w14:textId="77777777" w:rsidR="00A06C98" w:rsidRPr="002F1E32" w:rsidRDefault="00A06C98" w:rsidP="003C29EE">
            <w:pPr>
              <w:contextualSpacing/>
              <w:jc w:val="both"/>
              <w:rPr>
                <w:b/>
              </w:rPr>
            </w:pPr>
            <w:r w:rsidRPr="002F1E32">
              <w:rPr>
                <w:b/>
              </w:rPr>
              <w:t>Результаты обучения (умения и знания), соотнесенные с индикаторами достижения компетенции</w:t>
            </w:r>
          </w:p>
        </w:tc>
        <w:tc>
          <w:tcPr>
            <w:tcW w:w="3167" w:type="dxa"/>
          </w:tcPr>
          <w:p w14:paraId="5FDFED1A" w14:textId="77777777" w:rsidR="00A06C98" w:rsidRPr="002F1E32" w:rsidRDefault="00A06C98" w:rsidP="003C29EE">
            <w:pPr>
              <w:contextualSpacing/>
              <w:jc w:val="both"/>
              <w:rPr>
                <w:b/>
              </w:rPr>
            </w:pPr>
            <w:r w:rsidRPr="002F1E32">
              <w:rPr>
                <w:b/>
              </w:rPr>
              <w:t>Типовые контрольные задания</w:t>
            </w:r>
          </w:p>
        </w:tc>
      </w:tr>
      <w:tr w:rsidR="00807F80" w:rsidRPr="002F1E32" w14:paraId="3022550D" w14:textId="77777777" w:rsidTr="002F1E32">
        <w:trPr>
          <w:trHeight w:val="557"/>
        </w:trPr>
        <w:tc>
          <w:tcPr>
            <w:tcW w:w="2269" w:type="dxa"/>
            <w:vMerge w:val="restart"/>
          </w:tcPr>
          <w:p w14:paraId="5BC9723A" w14:textId="77777777" w:rsidR="00807F80" w:rsidRPr="002F1E32" w:rsidRDefault="00807F80" w:rsidP="003C29EE">
            <w:pPr>
              <w:contextualSpacing/>
              <w:jc w:val="both"/>
              <w:rPr>
                <w:b/>
              </w:rPr>
            </w:pPr>
            <w:r w:rsidRPr="002F1E32">
              <w:rPr>
                <w:b/>
              </w:rPr>
              <w:t xml:space="preserve">ПКН-1 </w:t>
            </w:r>
            <w:r w:rsidRPr="002F1E32">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409" w:type="dxa"/>
          </w:tcPr>
          <w:p w14:paraId="5A301367" w14:textId="77777777" w:rsidR="00807F80" w:rsidRPr="002F1E32" w:rsidRDefault="00807F80" w:rsidP="003C29EE">
            <w:pPr>
              <w:pStyle w:val="Default"/>
              <w:jc w:val="both"/>
              <w:rPr>
                <w:color w:val="auto"/>
                <w:lang w:eastAsia="en-US"/>
              </w:rPr>
            </w:pPr>
            <w:r w:rsidRPr="002F1E32">
              <w:rPr>
                <w:color w:val="auto"/>
                <w:lang w:eastAsia="en-US"/>
              </w:rPr>
              <w:t xml:space="preserve">Владеет коммуникативными навыками, навыками ораторского искусства и публичных выступлений. </w:t>
            </w:r>
          </w:p>
          <w:p w14:paraId="01654BAF" w14:textId="77777777" w:rsidR="00807F80" w:rsidRPr="002F1E32" w:rsidRDefault="00807F80" w:rsidP="003C29EE">
            <w:pPr>
              <w:pStyle w:val="Default"/>
              <w:jc w:val="both"/>
              <w:rPr>
                <w:color w:val="auto"/>
                <w:lang w:eastAsia="en-US"/>
              </w:rPr>
            </w:pPr>
          </w:p>
        </w:tc>
        <w:tc>
          <w:tcPr>
            <w:tcW w:w="2816" w:type="dxa"/>
          </w:tcPr>
          <w:p w14:paraId="26153651" w14:textId="77777777" w:rsidR="00807F80" w:rsidRPr="002F1E32" w:rsidRDefault="00807F80" w:rsidP="003C29EE">
            <w:pPr>
              <w:tabs>
                <w:tab w:val="left" w:pos="540"/>
              </w:tabs>
              <w:contextualSpacing/>
              <w:jc w:val="both"/>
              <w:rPr>
                <w:b/>
              </w:rPr>
            </w:pPr>
            <w:r w:rsidRPr="002F1E32">
              <w:rPr>
                <w:b/>
              </w:rPr>
              <w:t xml:space="preserve">знать: </w:t>
            </w:r>
            <w:r w:rsidRPr="002F1E32">
              <w:t xml:space="preserve">основы </w:t>
            </w:r>
            <w:r w:rsidRPr="002F1E32">
              <w:rPr>
                <w:lang w:eastAsia="en-US"/>
              </w:rPr>
              <w:t>ораторского искусства и публичных выступлений</w:t>
            </w:r>
            <w:r w:rsidRPr="002F1E32">
              <w:t xml:space="preserve">; </w:t>
            </w:r>
          </w:p>
          <w:p w14:paraId="16D18EAE" w14:textId="77777777" w:rsidR="00807F80" w:rsidRPr="002F1E32" w:rsidRDefault="00807F80" w:rsidP="003C29EE">
            <w:pPr>
              <w:tabs>
                <w:tab w:val="left" w:pos="540"/>
              </w:tabs>
              <w:contextualSpacing/>
              <w:jc w:val="both"/>
              <w:rPr>
                <w:b/>
              </w:rPr>
            </w:pPr>
            <w:r w:rsidRPr="002F1E32">
              <w:rPr>
                <w:b/>
              </w:rPr>
              <w:t xml:space="preserve">уметь </w:t>
            </w:r>
            <w:r w:rsidRPr="002F1E32">
              <w:t xml:space="preserve">использовать </w:t>
            </w:r>
            <w:r w:rsidRPr="002F1E32">
              <w:rPr>
                <w:lang w:eastAsia="en-US"/>
              </w:rPr>
              <w:t>навыки ораторского искусства и публичных выступлений</w:t>
            </w:r>
          </w:p>
        </w:tc>
        <w:tc>
          <w:tcPr>
            <w:tcW w:w="3167" w:type="dxa"/>
          </w:tcPr>
          <w:p w14:paraId="005B729B" w14:textId="77777777" w:rsidR="00807F80" w:rsidRPr="002F1E32" w:rsidRDefault="00807F80" w:rsidP="003C29EE">
            <w:pPr>
              <w:tabs>
                <w:tab w:val="left" w:pos="540"/>
              </w:tabs>
              <w:contextualSpacing/>
              <w:jc w:val="center"/>
              <w:rPr>
                <w:b/>
              </w:rPr>
            </w:pPr>
            <w:r w:rsidRPr="002F1E32">
              <w:rPr>
                <w:b/>
              </w:rPr>
              <w:t>Задание</w:t>
            </w:r>
          </w:p>
          <w:p w14:paraId="4F4867C8" w14:textId="77777777" w:rsidR="00807F80" w:rsidRPr="002F1E32" w:rsidRDefault="00807F80" w:rsidP="003C29EE">
            <w:pPr>
              <w:pStyle w:val="HTML"/>
              <w:jc w:val="both"/>
              <w:rPr>
                <w:rFonts w:ascii="Times New Roman" w:hAnsi="Times New Roman"/>
                <w:sz w:val="24"/>
                <w:szCs w:val="24"/>
              </w:rPr>
            </w:pPr>
            <w:r w:rsidRPr="002F1E32">
              <w:rPr>
                <w:rFonts w:ascii="Times New Roman" w:hAnsi="Times New Roman"/>
                <w:sz w:val="24"/>
                <w:szCs w:val="24"/>
              </w:rPr>
              <w:t xml:space="preserve">Подборать оптимальную </w:t>
            </w:r>
            <w:r w:rsidRPr="002F1E32">
              <w:rPr>
                <w:rFonts w:ascii="Times New Roman" w:eastAsia="Calibri" w:hAnsi="Times New Roman"/>
                <w:sz w:val="24"/>
                <w:szCs w:val="24"/>
              </w:rPr>
              <w:t>информационную систему по мониторингу изменений в регулировании норм региональной практики медиакоммуникаций</w:t>
            </w:r>
          </w:p>
          <w:p w14:paraId="27C24015" w14:textId="77777777" w:rsidR="00807F80" w:rsidRPr="002F1E32" w:rsidRDefault="00807F80" w:rsidP="003C29EE">
            <w:pPr>
              <w:pStyle w:val="HTML"/>
              <w:jc w:val="both"/>
              <w:rPr>
                <w:rFonts w:ascii="Times New Roman" w:hAnsi="Times New Roman"/>
                <w:sz w:val="24"/>
                <w:szCs w:val="24"/>
              </w:rPr>
            </w:pPr>
          </w:p>
          <w:p w14:paraId="62213CB2" w14:textId="77777777" w:rsidR="00807F80" w:rsidRPr="002F1E32" w:rsidRDefault="00807F80" w:rsidP="003C29EE">
            <w:pPr>
              <w:pStyle w:val="HTML"/>
              <w:jc w:val="both"/>
              <w:rPr>
                <w:rFonts w:ascii="Times New Roman" w:hAnsi="Times New Roman"/>
                <w:sz w:val="24"/>
                <w:szCs w:val="24"/>
              </w:rPr>
            </w:pPr>
            <w:r w:rsidRPr="002F1E32">
              <w:rPr>
                <w:rFonts w:ascii="Times New Roman" w:hAnsi="Times New Roman"/>
                <w:sz w:val="24"/>
                <w:szCs w:val="24"/>
              </w:rPr>
              <w:t>О</w:t>
            </w:r>
            <w:r w:rsidRPr="002F1E32">
              <w:rPr>
                <w:rFonts w:ascii="Times New Roman" w:eastAsia="Calibri" w:hAnsi="Times New Roman"/>
                <w:sz w:val="24"/>
                <w:szCs w:val="24"/>
              </w:rPr>
              <w:t>рганизовывать информационную систему по мониторингу изменений в регулировании норм региональной практики медиакоммуникаций</w:t>
            </w:r>
          </w:p>
        </w:tc>
      </w:tr>
      <w:tr w:rsidR="00807F80" w:rsidRPr="002F1E32" w14:paraId="0FA6B002" w14:textId="77777777" w:rsidTr="002F1E32">
        <w:trPr>
          <w:trHeight w:val="2208"/>
        </w:trPr>
        <w:tc>
          <w:tcPr>
            <w:tcW w:w="2269" w:type="dxa"/>
            <w:vMerge/>
          </w:tcPr>
          <w:p w14:paraId="3025AC24" w14:textId="77777777" w:rsidR="00807F80" w:rsidRPr="002F1E32" w:rsidRDefault="00807F80" w:rsidP="003C29EE">
            <w:pPr>
              <w:contextualSpacing/>
              <w:jc w:val="both"/>
            </w:pPr>
          </w:p>
        </w:tc>
        <w:tc>
          <w:tcPr>
            <w:tcW w:w="2409" w:type="dxa"/>
          </w:tcPr>
          <w:p w14:paraId="3049A171" w14:textId="77777777" w:rsidR="00807F80" w:rsidRPr="002F1E32" w:rsidRDefault="00807F80" w:rsidP="003C29EE">
            <w:pPr>
              <w:pStyle w:val="Default"/>
              <w:jc w:val="both"/>
              <w:rPr>
                <w:color w:val="auto"/>
                <w:lang w:eastAsia="en-US"/>
              </w:rPr>
            </w:pPr>
            <w:r w:rsidRPr="002F1E32">
              <w:rPr>
                <w:color w:val="auto"/>
                <w:lang w:eastAsia="en-US"/>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13C34704" w14:textId="77777777" w:rsidR="00807F80" w:rsidRPr="002F1E32" w:rsidRDefault="00807F80" w:rsidP="003C29EE">
            <w:pPr>
              <w:pStyle w:val="a8"/>
              <w:widowControl w:val="0"/>
              <w:autoSpaceDE w:val="0"/>
              <w:autoSpaceDN w:val="0"/>
              <w:adjustRightInd w:val="0"/>
              <w:ind w:left="0"/>
              <w:jc w:val="both"/>
              <w:rPr>
                <w:rFonts w:eastAsia="Calibri"/>
              </w:rPr>
            </w:pPr>
          </w:p>
        </w:tc>
        <w:tc>
          <w:tcPr>
            <w:tcW w:w="2816" w:type="dxa"/>
          </w:tcPr>
          <w:p w14:paraId="45882B8F" w14:textId="77777777" w:rsidR="00807F80" w:rsidRPr="002F1E32" w:rsidRDefault="00807F80" w:rsidP="003C29EE">
            <w:pPr>
              <w:tabs>
                <w:tab w:val="left" w:pos="540"/>
              </w:tabs>
              <w:contextualSpacing/>
              <w:jc w:val="both"/>
              <w:rPr>
                <w:b/>
              </w:rPr>
            </w:pPr>
            <w:r w:rsidRPr="002F1E32">
              <w:rPr>
                <w:b/>
              </w:rPr>
              <w:t xml:space="preserve">знать: </w:t>
            </w:r>
            <w:r w:rsidRPr="002F1E32">
              <w:rPr>
                <w:lang w:eastAsia="en-US"/>
              </w:rPr>
              <w:t>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r w:rsidRPr="002F1E32">
              <w:t>;</w:t>
            </w:r>
          </w:p>
          <w:p w14:paraId="13FBF541" w14:textId="77777777" w:rsidR="00807F80" w:rsidRPr="002F1E32" w:rsidRDefault="00807F80" w:rsidP="003C29EE">
            <w:pPr>
              <w:tabs>
                <w:tab w:val="left" w:pos="540"/>
              </w:tabs>
              <w:contextualSpacing/>
              <w:jc w:val="both"/>
              <w:rPr>
                <w:b/>
              </w:rPr>
            </w:pPr>
            <w:r w:rsidRPr="002F1E32">
              <w:rPr>
                <w:b/>
              </w:rPr>
              <w:t xml:space="preserve">уметь: </w:t>
            </w:r>
            <w:r w:rsidRPr="002F1E32">
              <w:rPr>
                <w:lang w:eastAsia="en-US"/>
              </w:rPr>
              <w:t>публично выступать в ходе профессиональной деятельности</w:t>
            </w:r>
          </w:p>
        </w:tc>
        <w:tc>
          <w:tcPr>
            <w:tcW w:w="3167" w:type="dxa"/>
          </w:tcPr>
          <w:p w14:paraId="43FC6C18" w14:textId="77777777" w:rsidR="00807F80" w:rsidRPr="002F1E32" w:rsidRDefault="00807F80" w:rsidP="003C29EE">
            <w:pPr>
              <w:tabs>
                <w:tab w:val="left" w:pos="540"/>
              </w:tabs>
              <w:contextualSpacing/>
              <w:jc w:val="center"/>
              <w:rPr>
                <w:b/>
              </w:rPr>
            </w:pPr>
            <w:r w:rsidRPr="002F1E32">
              <w:rPr>
                <w:b/>
              </w:rPr>
              <w:t>Задание</w:t>
            </w:r>
          </w:p>
          <w:p w14:paraId="45CBB860" w14:textId="77777777" w:rsidR="00807F80" w:rsidRPr="002F1E32" w:rsidRDefault="00807F80" w:rsidP="003C29EE">
            <w:pPr>
              <w:jc w:val="both"/>
              <w:rPr>
                <w:b/>
              </w:rPr>
            </w:pPr>
            <w:r w:rsidRPr="002F1E32">
              <w:t xml:space="preserve">Подобрать каналы цифровых коммуникаций в сети Интернет. </w:t>
            </w:r>
          </w:p>
          <w:p w14:paraId="336D04AE" w14:textId="77777777" w:rsidR="00807F80" w:rsidRPr="002F1E32" w:rsidRDefault="00807F80" w:rsidP="003C29EE">
            <w:pPr>
              <w:jc w:val="both"/>
            </w:pPr>
            <w:r w:rsidRPr="002F1E32">
              <w:t>Апробировать инструменты цифровых коммуникаций в сети Интернет.</w:t>
            </w:r>
          </w:p>
          <w:p w14:paraId="78595DD3" w14:textId="77777777" w:rsidR="00807F80" w:rsidRPr="002F1E32" w:rsidRDefault="00807F80" w:rsidP="003C29EE">
            <w:pPr>
              <w:jc w:val="both"/>
            </w:pPr>
            <w:r w:rsidRPr="002F1E32">
              <w:t xml:space="preserve">Создать корпоративный ресурс методами </w:t>
            </w:r>
            <w:r w:rsidRPr="002F1E32">
              <w:rPr>
                <w:lang w:val="en-US"/>
              </w:rPr>
              <w:t>NoCoding</w:t>
            </w:r>
            <w:r w:rsidRPr="002F1E32">
              <w:t>.</w:t>
            </w:r>
          </w:p>
          <w:p w14:paraId="177166F5" w14:textId="77777777" w:rsidR="00807F80" w:rsidRPr="002F1E32" w:rsidRDefault="00807F80" w:rsidP="003C29EE">
            <w:pPr>
              <w:jc w:val="both"/>
            </w:pPr>
          </w:p>
          <w:p w14:paraId="74878FDB" w14:textId="77777777" w:rsidR="00807F80" w:rsidRPr="002F1E32" w:rsidRDefault="00807F80" w:rsidP="003C29EE">
            <w:pPr>
              <w:jc w:val="both"/>
            </w:pPr>
            <w:r w:rsidRPr="002F1E32">
              <w:t xml:space="preserve">Провести трансляцию и свофрмировать плей-лист в </w:t>
            </w:r>
            <w:r w:rsidRPr="002F1E32">
              <w:rPr>
                <w:lang w:val="en-US"/>
              </w:rPr>
              <w:t>Youtube</w:t>
            </w:r>
          </w:p>
        </w:tc>
      </w:tr>
      <w:tr w:rsidR="00807F80" w:rsidRPr="002F1E32" w14:paraId="2CE6BBCD" w14:textId="77777777" w:rsidTr="002F1E32">
        <w:trPr>
          <w:trHeight w:val="2208"/>
        </w:trPr>
        <w:tc>
          <w:tcPr>
            <w:tcW w:w="2269" w:type="dxa"/>
            <w:vMerge/>
          </w:tcPr>
          <w:p w14:paraId="08BB027D" w14:textId="77777777" w:rsidR="00807F80" w:rsidRPr="002F1E32" w:rsidRDefault="00807F80" w:rsidP="003C29EE">
            <w:pPr>
              <w:contextualSpacing/>
              <w:jc w:val="both"/>
            </w:pPr>
          </w:p>
        </w:tc>
        <w:tc>
          <w:tcPr>
            <w:tcW w:w="2409" w:type="dxa"/>
          </w:tcPr>
          <w:p w14:paraId="095B2D03" w14:textId="77777777" w:rsidR="00807F80" w:rsidRPr="002F1E32" w:rsidRDefault="00807F80" w:rsidP="003C29EE">
            <w:pPr>
              <w:pStyle w:val="a8"/>
              <w:widowControl w:val="0"/>
              <w:autoSpaceDE w:val="0"/>
              <w:autoSpaceDN w:val="0"/>
              <w:adjustRightInd w:val="0"/>
              <w:ind w:left="0"/>
              <w:jc w:val="both"/>
              <w:rPr>
                <w:rFonts w:eastAsia="Calibri"/>
              </w:rPr>
            </w:pPr>
            <w:r w:rsidRPr="002F1E32">
              <w:rPr>
                <w:lang w:eastAsia="en-US"/>
              </w:rPr>
              <w:t>Владеет понятийно-категориальным аппаратом политической науки.</w:t>
            </w:r>
          </w:p>
        </w:tc>
        <w:tc>
          <w:tcPr>
            <w:tcW w:w="2816" w:type="dxa"/>
          </w:tcPr>
          <w:p w14:paraId="09DA7707" w14:textId="77777777" w:rsidR="00807F80" w:rsidRPr="002F1E32" w:rsidRDefault="00807F80" w:rsidP="003C29EE">
            <w:pPr>
              <w:tabs>
                <w:tab w:val="left" w:pos="540"/>
              </w:tabs>
              <w:contextualSpacing/>
              <w:jc w:val="both"/>
              <w:rPr>
                <w:b/>
              </w:rPr>
            </w:pPr>
            <w:r w:rsidRPr="002F1E32">
              <w:rPr>
                <w:b/>
              </w:rPr>
              <w:t xml:space="preserve">знать: </w:t>
            </w:r>
            <w:r w:rsidRPr="002F1E32">
              <w:rPr>
                <w:lang w:eastAsia="en-US"/>
              </w:rPr>
              <w:t>понятийно-категориальный аппарат политической науки</w:t>
            </w:r>
            <w:r w:rsidRPr="002F1E32">
              <w:t xml:space="preserve">; </w:t>
            </w:r>
          </w:p>
          <w:p w14:paraId="1D14FE18" w14:textId="77777777" w:rsidR="00807F80" w:rsidRPr="002F1E32" w:rsidRDefault="00807F80" w:rsidP="003C29EE">
            <w:pPr>
              <w:tabs>
                <w:tab w:val="left" w:pos="540"/>
              </w:tabs>
              <w:contextualSpacing/>
              <w:jc w:val="both"/>
              <w:rPr>
                <w:b/>
              </w:rPr>
            </w:pPr>
            <w:r w:rsidRPr="002F1E32">
              <w:rPr>
                <w:b/>
              </w:rPr>
              <w:t xml:space="preserve">уметь: </w:t>
            </w:r>
            <w:r w:rsidRPr="002F1E32">
              <w:t xml:space="preserve">использовать </w:t>
            </w:r>
            <w:r w:rsidRPr="002F1E32">
              <w:rPr>
                <w:lang w:eastAsia="en-US"/>
              </w:rPr>
              <w:t>понятийно-категориальным аппаратом политической науки</w:t>
            </w:r>
          </w:p>
        </w:tc>
        <w:tc>
          <w:tcPr>
            <w:tcW w:w="3167" w:type="dxa"/>
          </w:tcPr>
          <w:p w14:paraId="49649B30" w14:textId="77777777" w:rsidR="00807F80" w:rsidRPr="002F1E32" w:rsidRDefault="00807F80" w:rsidP="003C29EE">
            <w:pPr>
              <w:tabs>
                <w:tab w:val="left" w:pos="540"/>
              </w:tabs>
              <w:contextualSpacing/>
              <w:jc w:val="center"/>
              <w:rPr>
                <w:b/>
              </w:rPr>
            </w:pPr>
            <w:r w:rsidRPr="002F1E32">
              <w:rPr>
                <w:b/>
              </w:rPr>
              <w:t>Задание</w:t>
            </w:r>
          </w:p>
          <w:p w14:paraId="33A24A51" w14:textId="77777777" w:rsidR="00807F80" w:rsidRPr="002F1E32" w:rsidRDefault="00807F80" w:rsidP="003C29EE">
            <w:pPr>
              <w:widowControl w:val="0"/>
              <w:autoSpaceDE w:val="0"/>
              <w:autoSpaceDN w:val="0"/>
              <w:adjustRightInd w:val="0"/>
              <w:jc w:val="both"/>
            </w:pPr>
            <w:r w:rsidRPr="002F1E32">
              <w:t xml:space="preserve">Подготовить план </w:t>
            </w:r>
            <w:r w:rsidRPr="002F1E32">
              <w:rPr>
                <w:rFonts w:eastAsia="Calibri"/>
              </w:rPr>
              <w:t>медиапроекта.</w:t>
            </w:r>
          </w:p>
          <w:p w14:paraId="7409E302" w14:textId="77777777" w:rsidR="00807F80" w:rsidRPr="002F1E32" w:rsidRDefault="00807F80" w:rsidP="003C29EE">
            <w:pPr>
              <w:widowControl w:val="0"/>
              <w:autoSpaceDE w:val="0"/>
              <w:autoSpaceDN w:val="0"/>
              <w:adjustRightInd w:val="0"/>
              <w:jc w:val="both"/>
            </w:pPr>
            <w:r w:rsidRPr="002F1E32">
              <w:t>Выберете бренд и создайте рубрикатор для его страниц во ВКонтакте. Составьте контент-план на 7 дней: подберите визуал, напишите тексты.</w:t>
            </w:r>
          </w:p>
          <w:p w14:paraId="3A56BEE9" w14:textId="77777777" w:rsidR="00807F80" w:rsidRPr="002F1E32" w:rsidRDefault="00807F80" w:rsidP="003C29EE">
            <w:pPr>
              <w:widowControl w:val="0"/>
              <w:autoSpaceDE w:val="0"/>
              <w:autoSpaceDN w:val="0"/>
              <w:adjustRightInd w:val="0"/>
              <w:jc w:val="both"/>
            </w:pPr>
          </w:p>
        </w:tc>
      </w:tr>
      <w:tr w:rsidR="00807F80" w:rsidRPr="002F1E32" w14:paraId="5B14460A" w14:textId="77777777" w:rsidTr="002F1E32">
        <w:trPr>
          <w:trHeight w:val="562"/>
        </w:trPr>
        <w:tc>
          <w:tcPr>
            <w:tcW w:w="2269" w:type="dxa"/>
            <w:vMerge w:val="restart"/>
          </w:tcPr>
          <w:p w14:paraId="2ABF6211" w14:textId="77777777" w:rsidR="00807F80" w:rsidRPr="002F1E32" w:rsidRDefault="00807F80" w:rsidP="003C29EE">
            <w:pPr>
              <w:contextualSpacing/>
              <w:jc w:val="both"/>
            </w:pPr>
            <w:r w:rsidRPr="002F1E32">
              <w:rPr>
                <w:b/>
              </w:rPr>
              <w:t xml:space="preserve">ПКН-5 </w:t>
            </w:r>
            <w:r w:rsidRPr="002F1E32">
              <w:t>Способность формировать дайджесты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2409" w:type="dxa"/>
          </w:tcPr>
          <w:p w14:paraId="0B2201AB" w14:textId="77777777" w:rsidR="00807F80" w:rsidRPr="002F1E32" w:rsidRDefault="00807F80" w:rsidP="003C29EE">
            <w:pPr>
              <w:pStyle w:val="Default"/>
              <w:jc w:val="both"/>
              <w:rPr>
                <w:color w:val="auto"/>
                <w:lang w:eastAsia="en-US"/>
              </w:rPr>
            </w:pPr>
            <w:r w:rsidRPr="002F1E32">
              <w:rPr>
                <w:color w:val="auto"/>
                <w:lang w:eastAsia="en-US"/>
              </w:rPr>
              <w:t xml:space="preserve">Демонстрирует навыки работы с информационными массивами. </w:t>
            </w:r>
          </w:p>
        </w:tc>
        <w:tc>
          <w:tcPr>
            <w:tcW w:w="2816" w:type="dxa"/>
          </w:tcPr>
          <w:p w14:paraId="32A6A848" w14:textId="77777777" w:rsidR="00807F80" w:rsidRPr="002F1E32" w:rsidRDefault="00807F80" w:rsidP="003C29EE">
            <w:pPr>
              <w:tabs>
                <w:tab w:val="left" w:pos="540"/>
              </w:tabs>
              <w:contextualSpacing/>
              <w:jc w:val="both"/>
              <w:rPr>
                <w:b/>
              </w:rPr>
            </w:pPr>
            <w:r w:rsidRPr="002F1E32">
              <w:rPr>
                <w:b/>
              </w:rPr>
              <w:t xml:space="preserve">знать: </w:t>
            </w:r>
            <w:r w:rsidRPr="002F1E32">
              <w:t xml:space="preserve">основы </w:t>
            </w:r>
            <w:r w:rsidRPr="002F1E32">
              <w:rPr>
                <w:lang w:eastAsia="en-US"/>
              </w:rPr>
              <w:t>работы с информационными массивами</w:t>
            </w:r>
            <w:r w:rsidRPr="002F1E32">
              <w:t xml:space="preserve">; </w:t>
            </w:r>
          </w:p>
          <w:p w14:paraId="3E929D9C" w14:textId="77777777" w:rsidR="00807F80" w:rsidRPr="002F1E32" w:rsidRDefault="00807F80" w:rsidP="003C29EE">
            <w:pPr>
              <w:tabs>
                <w:tab w:val="left" w:pos="540"/>
              </w:tabs>
              <w:contextualSpacing/>
              <w:jc w:val="both"/>
              <w:rPr>
                <w:b/>
              </w:rPr>
            </w:pPr>
            <w:r w:rsidRPr="002F1E32">
              <w:rPr>
                <w:b/>
              </w:rPr>
              <w:t xml:space="preserve">уметь: </w:t>
            </w:r>
            <w:r w:rsidRPr="002F1E32">
              <w:t>п</w:t>
            </w:r>
            <w:r w:rsidRPr="002F1E32">
              <w:rPr>
                <w:rFonts w:eastAsia="Calibri"/>
              </w:rPr>
              <w:t xml:space="preserve">рименять </w:t>
            </w:r>
            <w:r w:rsidRPr="002F1E32">
              <w:rPr>
                <w:lang w:eastAsia="en-US"/>
              </w:rPr>
              <w:t>навыки работы с информационными массивами</w:t>
            </w:r>
          </w:p>
        </w:tc>
        <w:tc>
          <w:tcPr>
            <w:tcW w:w="3167" w:type="dxa"/>
          </w:tcPr>
          <w:p w14:paraId="19B54024" w14:textId="77777777" w:rsidR="00807F80" w:rsidRPr="002F1E32" w:rsidRDefault="00807F80" w:rsidP="003C29EE">
            <w:pPr>
              <w:tabs>
                <w:tab w:val="left" w:pos="540"/>
              </w:tabs>
              <w:contextualSpacing/>
              <w:jc w:val="center"/>
              <w:rPr>
                <w:b/>
              </w:rPr>
            </w:pPr>
            <w:r w:rsidRPr="002F1E32">
              <w:rPr>
                <w:b/>
              </w:rPr>
              <w:t>Задание</w:t>
            </w:r>
          </w:p>
          <w:p w14:paraId="596A7015" w14:textId="77777777" w:rsidR="00807F80" w:rsidRPr="002F1E32" w:rsidRDefault="00807F80" w:rsidP="003C29EE">
            <w:pPr>
              <w:widowControl w:val="0"/>
              <w:autoSpaceDE w:val="0"/>
              <w:autoSpaceDN w:val="0"/>
              <w:adjustRightInd w:val="0"/>
              <w:jc w:val="both"/>
            </w:pPr>
            <w:r w:rsidRPr="002F1E32">
              <w:t>Выберите бренд, имеющий свой телеграм-канал. Проанализируйте его с точки зрения рубрикатора в разрезе одной недели. Перенесите рубрикатор в таблицу и изучите основные данные по каждому блоку (количество реакций, комментарии, количество просмотров). Предположите, на какую маркетинговую цель могли бы повлиять каждая из рубрик. Дайте свои рекомендации.</w:t>
            </w:r>
          </w:p>
          <w:p w14:paraId="635AA8A6" w14:textId="77777777" w:rsidR="00807F80" w:rsidRPr="002F1E32" w:rsidRDefault="00807F80" w:rsidP="003C29EE">
            <w:pPr>
              <w:widowControl w:val="0"/>
              <w:autoSpaceDE w:val="0"/>
              <w:autoSpaceDN w:val="0"/>
              <w:adjustRightInd w:val="0"/>
              <w:jc w:val="both"/>
            </w:pPr>
            <w:r w:rsidRPr="002F1E32">
              <w:t>Провести трансляцию и кастомизировать блог в ВК</w:t>
            </w:r>
          </w:p>
          <w:p w14:paraId="2804CC09" w14:textId="77777777" w:rsidR="00807F80" w:rsidRPr="002F1E32" w:rsidRDefault="00807F80" w:rsidP="003C29EE">
            <w:pPr>
              <w:widowControl w:val="0"/>
              <w:autoSpaceDE w:val="0"/>
              <w:autoSpaceDN w:val="0"/>
              <w:adjustRightInd w:val="0"/>
              <w:jc w:val="both"/>
            </w:pPr>
            <w:r w:rsidRPr="002F1E32">
              <w:t xml:space="preserve">Создать проект с использованием системы </w:t>
            </w:r>
            <w:r w:rsidRPr="002F1E32">
              <w:rPr>
                <w:shd w:val="clear" w:color="auto" w:fill="FFFFFF"/>
              </w:rPr>
              <w:t>Pinterest</w:t>
            </w:r>
          </w:p>
        </w:tc>
      </w:tr>
      <w:tr w:rsidR="00807F80" w:rsidRPr="002F1E32" w14:paraId="3FFC27E7" w14:textId="77777777" w:rsidTr="002F1E32">
        <w:trPr>
          <w:trHeight w:val="703"/>
        </w:trPr>
        <w:tc>
          <w:tcPr>
            <w:tcW w:w="2269" w:type="dxa"/>
            <w:vMerge/>
          </w:tcPr>
          <w:p w14:paraId="33CFE67E" w14:textId="77777777" w:rsidR="00807F80" w:rsidRPr="002F1E32" w:rsidRDefault="00807F80" w:rsidP="003C29EE">
            <w:pPr>
              <w:contextualSpacing/>
              <w:jc w:val="both"/>
              <w:rPr>
                <w:b/>
              </w:rPr>
            </w:pPr>
          </w:p>
        </w:tc>
        <w:tc>
          <w:tcPr>
            <w:tcW w:w="2409" w:type="dxa"/>
          </w:tcPr>
          <w:p w14:paraId="49CA4916" w14:textId="77777777" w:rsidR="00807F80" w:rsidRPr="002F1E32" w:rsidRDefault="00807F80" w:rsidP="003C29EE">
            <w:pPr>
              <w:pStyle w:val="Default"/>
              <w:jc w:val="both"/>
              <w:rPr>
                <w:color w:val="auto"/>
                <w:lang w:eastAsia="en-US"/>
              </w:rPr>
            </w:pPr>
            <w:r w:rsidRPr="002F1E32">
              <w:rPr>
                <w:color w:val="auto"/>
                <w:lang w:eastAsia="en-US"/>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tc>
        <w:tc>
          <w:tcPr>
            <w:tcW w:w="2816" w:type="dxa"/>
          </w:tcPr>
          <w:p w14:paraId="7062BE9C" w14:textId="77777777" w:rsidR="00807F80" w:rsidRPr="002F1E32" w:rsidRDefault="00807F80" w:rsidP="003C29EE">
            <w:pPr>
              <w:tabs>
                <w:tab w:val="left" w:pos="540"/>
              </w:tabs>
              <w:contextualSpacing/>
              <w:jc w:val="both"/>
              <w:rPr>
                <w:b/>
              </w:rPr>
            </w:pPr>
            <w:r w:rsidRPr="002F1E32">
              <w:rPr>
                <w:b/>
              </w:rPr>
              <w:t>знать:</w:t>
            </w:r>
            <w:r w:rsidRPr="002F1E32">
              <w:t xml:space="preserve"> </w:t>
            </w:r>
            <w:r w:rsidRPr="002F1E32">
              <w:rPr>
                <w:lang w:eastAsia="en-US"/>
              </w:rPr>
              <w:t>специфику производства аналитических материалов</w:t>
            </w:r>
            <w:r w:rsidRPr="002F1E32">
              <w:t>;</w:t>
            </w:r>
          </w:p>
          <w:p w14:paraId="17375CE9" w14:textId="77777777" w:rsidR="00807F80" w:rsidRPr="002F1E32" w:rsidRDefault="00807F80" w:rsidP="003C29EE">
            <w:pPr>
              <w:tabs>
                <w:tab w:val="left" w:pos="540"/>
              </w:tabs>
              <w:contextualSpacing/>
              <w:jc w:val="both"/>
            </w:pPr>
            <w:r w:rsidRPr="002F1E32">
              <w:rPr>
                <w:b/>
              </w:rPr>
              <w:t xml:space="preserve">уметь: </w:t>
            </w:r>
            <w:r w:rsidRPr="002F1E32">
              <w:t>и</w:t>
            </w:r>
            <w:r w:rsidRPr="002F1E32">
              <w:rPr>
                <w:rFonts w:eastAsia="Calibri"/>
              </w:rPr>
              <w:t xml:space="preserve">спользовать готовить </w:t>
            </w:r>
            <w:r w:rsidRPr="002F1E32">
              <w:rPr>
                <w:lang w:eastAsia="en-US"/>
              </w:rPr>
              <w:t>аналитические материалы и осознавать степень ответственности за содержание материалов, продуцируемых в ходе профессиональной деятельности.</w:t>
            </w:r>
          </w:p>
        </w:tc>
        <w:tc>
          <w:tcPr>
            <w:tcW w:w="3167" w:type="dxa"/>
          </w:tcPr>
          <w:p w14:paraId="41F42266" w14:textId="77777777" w:rsidR="00807F80" w:rsidRPr="002F1E32" w:rsidRDefault="00807F80" w:rsidP="003C29EE">
            <w:pPr>
              <w:tabs>
                <w:tab w:val="left" w:pos="540"/>
              </w:tabs>
              <w:contextualSpacing/>
              <w:jc w:val="center"/>
              <w:rPr>
                <w:b/>
              </w:rPr>
            </w:pPr>
            <w:r w:rsidRPr="002F1E32">
              <w:rPr>
                <w:b/>
              </w:rPr>
              <w:t>Задание</w:t>
            </w:r>
          </w:p>
          <w:p w14:paraId="4DD86F08" w14:textId="77777777" w:rsidR="00807F80" w:rsidRPr="002F1E32" w:rsidRDefault="00807F80" w:rsidP="003C29EE">
            <w:pPr>
              <w:contextualSpacing/>
              <w:jc w:val="both"/>
            </w:pPr>
            <w:r w:rsidRPr="002F1E32">
              <w:t xml:space="preserve">Подобрать наиболее эффективные </w:t>
            </w:r>
            <w:r w:rsidRPr="002F1E32">
              <w:rPr>
                <w:rFonts w:eastAsia="Calibri"/>
              </w:rPr>
              <w:t>внешних ресурсов для масштабирования проектной деятельности в сфере медиакоммуникаций.</w:t>
            </w:r>
          </w:p>
          <w:p w14:paraId="032866CB" w14:textId="77777777" w:rsidR="00807F80" w:rsidRPr="002F1E32" w:rsidRDefault="00807F80" w:rsidP="003C29EE">
            <w:pPr>
              <w:jc w:val="both"/>
              <w:rPr>
                <w:b/>
                <w:bCs/>
              </w:rPr>
            </w:pPr>
            <w:r w:rsidRPr="002F1E32">
              <w:t>Выберете бренд и подберите 5-7 российских и зарубежных инфлюенсеров, которые могли бы нативно прорекламировать продукт или услугу в своей социальной сети</w:t>
            </w:r>
          </w:p>
        </w:tc>
      </w:tr>
      <w:tr w:rsidR="00807F80" w:rsidRPr="002F1E32" w14:paraId="69BB010B" w14:textId="77777777" w:rsidTr="002F1E32">
        <w:trPr>
          <w:trHeight w:val="703"/>
        </w:trPr>
        <w:tc>
          <w:tcPr>
            <w:tcW w:w="2269" w:type="dxa"/>
          </w:tcPr>
          <w:p w14:paraId="47939E90" w14:textId="77777777" w:rsidR="00807F80" w:rsidRPr="002F1E32" w:rsidRDefault="00807F80" w:rsidP="003C29EE">
            <w:pPr>
              <w:contextualSpacing/>
              <w:jc w:val="both"/>
              <w:rPr>
                <w:b/>
              </w:rPr>
            </w:pPr>
          </w:p>
        </w:tc>
        <w:tc>
          <w:tcPr>
            <w:tcW w:w="2409" w:type="dxa"/>
          </w:tcPr>
          <w:p w14:paraId="0536DC66" w14:textId="77777777" w:rsidR="00807F80" w:rsidRPr="002F1E32" w:rsidRDefault="00807F80" w:rsidP="003C29EE">
            <w:pPr>
              <w:tabs>
                <w:tab w:val="left" w:pos="540"/>
              </w:tabs>
              <w:contextualSpacing/>
              <w:jc w:val="both"/>
              <w:rPr>
                <w:rFonts w:eastAsia="Calibri"/>
              </w:rPr>
            </w:pPr>
            <w:r w:rsidRPr="002F1E32">
              <w:rPr>
                <w:lang w:eastAsia="en-US"/>
              </w:rPr>
              <w:t>Анализирует информационный контент, ретранслируемый средствами массовой информации.</w:t>
            </w:r>
          </w:p>
        </w:tc>
        <w:tc>
          <w:tcPr>
            <w:tcW w:w="2816" w:type="dxa"/>
          </w:tcPr>
          <w:p w14:paraId="24B1DF9E" w14:textId="77777777" w:rsidR="00807F80" w:rsidRPr="002F1E32" w:rsidRDefault="00807F80" w:rsidP="003C29EE">
            <w:pPr>
              <w:tabs>
                <w:tab w:val="left" w:pos="540"/>
              </w:tabs>
              <w:contextualSpacing/>
              <w:jc w:val="both"/>
              <w:rPr>
                <w:b/>
              </w:rPr>
            </w:pPr>
            <w:r w:rsidRPr="002F1E32">
              <w:rPr>
                <w:b/>
              </w:rPr>
              <w:t xml:space="preserve">знать: </w:t>
            </w:r>
            <w:r w:rsidRPr="002F1E32">
              <w:t>процедуру а</w:t>
            </w:r>
            <w:r w:rsidRPr="002F1E32">
              <w:rPr>
                <w:lang w:eastAsia="en-US"/>
              </w:rPr>
              <w:t>нализа информационного контента, ретранслируемого средствами массовой информации</w:t>
            </w:r>
            <w:r w:rsidRPr="002F1E32">
              <w:t>;</w:t>
            </w:r>
          </w:p>
          <w:p w14:paraId="56DC6A78" w14:textId="77777777" w:rsidR="00807F80" w:rsidRPr="002F1E32" w:rsidRDefault="00807F80" w:rsidP="003C29EE">
            <w:pPr>
              <w:tabs>
                <w:tab w:val="left" w:pos="540"/>
              </w:tabs>
              <w:contextualSpacing/>
              <w:jc w:val="both"/>
              <w:rPr>
                <w:b/>
              </w:rPr>
            </w:pPr>
            <w:r w:rsidRPr="002F1E32">
              <w:rPr>
                <w:b/>
              </w:rPr>
              <w:lastRenderedPageBreak/>
              <w:t>уметь:</w:t>
            </w:r>
            <w:r w:rsidRPr="002F1E32">
              <w:rPr>
                <w:rFonts w:eastAsia="Calibri"/>
              </w:rPr>
              <w:t xml:space="preserve"> а</w:t>
            </w:r>
            <w:r w:rsidRPr="002F1E32">
              <w:rPr>
                <w:lang w:eastAsia="en-US"/>
              </w:rPr>
              <w:t>нализировать информационный контент, ретранслируемый средствами массовой информации</w:t>
            </w:r>
          </w:p>
        </w:tc>
        <w:tc>
          <w:tcPr>
            <w:tcW w:w="3167" w:type="dxa"/>
          </w:tcPr>
          <w:p w14:paraId="60ED4EAA" w14:textId="77777777" w:rsidR="00807F80" w:rsidRPr="002F1E32" w:rsidRDefault="00807F80" w:rsidP="003C29EE">
            <w:pPr>
              <w:tabs>
                <w:tab w:val="left" w:pos="540"/>
              </w:tabs>
              <w:contextualSpacing/>
              <w:jc w:val="center"/>
              <w:rPr>
                <w:b/>
              </w:rPr>
            </w:pPr>
            <w:r w:rsidRPr="002F1E32">
              <w:rPr>
                <w:b/>
              </w:rPr>
              <w:lastRenderedPageBreak/>
              <w:t>Задание</w:t>
            </w:r>
          </w:p>
          <w:p w14:paraId="0AEFBE21" w14:textId="77777777" w:rsidR="00807F80" w:rsidRPr="002F1E32" w:rsidRDefault="00807F80" w:rsidP="003C29EE">
            <w:pPr>
              <w:jc w:val="both"/>
            </w:pPr>
            <w:r w:rsidRPr="002F1E32">
              <w:t>Подобрать методы оценки эффективности корпоративных сетевых ресурсов.</w:t>
            </w:r>
          </w:p>
          <w:p w14:paraId="2A5DC0D2" w14:textId="77777777" w:rsidR="00807F80" w:rsidRPr="002F1E32" w:rsidRDefault="00807F80" w:rsidP="003C29EE">
            <w:pPr>
              <w:widowControl w:val="0"/>
              <w:autoSpaceDE w:val="0"/>
              <w:autoSpaceDN w:val="0"/>
              <w:adjustRightInd w:val="0"/>
              <w:jc w:val="both"/>
            </w:pPr>
            <w:r w:rsidRPr="002F1E32">
              <w:t xml:space="preserve">Создайте отчет по своему персональному аккаунту в </w:t>
            </w:r>
            <w:r w:rsidRPr="002F1E32">
              <w:lastRenderedPageBreak/>
              <w:t>социальной сети на выбор (</w:t>
            </w:r>
            <w:r w:rsidRPr="002F1E32">
              <w:rPr>
                <w:lang w:val="en-US"/>
              </w:rPr>
              <w:t>Instagram</w:t>
            </w:r>
            <w:r w:rsidRPr="002F1E32">
              <w:t xml:space="preserve">, ВК, </w:t>
            </w:r>
            <w:r w:rsidRPr="002F1E32">
              <w:rPr>
                <w:lang w:val="en-US"/>
              </w:rPr>
              <w:t>Telegram</w:t>
            </w:r>
            <w:r w:rsidRPr="002F1E32">
              <w:t xml:space="preserve">) за один прошедший месяц. Для создания отчета используйте сервис </w:t>
            </w:r>
            <w:r w:rsidRPr="002F1E32">
              <w:rPr>
                <w:lang w:val="en-US"/>
              </w:rPr>
              <w:t>LiveDune</w:t>
            </w:r>
            <w:r w:rsidRPr="002F1E32">
              <w:t xml:space="preserve">. В отчете должны быть учтены следующие показатели: количество подписчиков, их рост за месяц; количество лайков и комментариев; охват, </w:t>
            </w:r>
            <w:r w:rsidRPr="002F1E32">
              <w:rPr>
                <w:lang w:val="en-US"/>
              </w:rPr>
              <w:t>ER</w:t>
            </w:r>
            <w:r w:rsidRPr="002F1E32">
              <w:t xml:space="preserve">, </w:t>
            </w:r>
            <w:r w:rsidRPr="002F1E32">
              <w:rPr>
                <w:lang w:val="en-US"/>
              </w:rPr>
              <w:t>ERR</w:t>
            </w:r>
            <w:r w:rsidRPr="002F1E32">
              <w:t>. На основании данных сделайте выводы и предположите, почему результаты получились именно такими</w:t>
            </w:r>
          </w:p>
        </w:tc>
      </w:tr>
    </w:tbl>
    <w:p w14:paraId="4623EB25" w14:textId="77777777" w:rsidR="00A06C98" w:rsidRPr="003C29EE" w:rsidRDefault="00A06C98" w:rsidP="003C29EE">
      <w:pPr>
        <w:widowControl w:val="0"/>
        <w:autoSpaceDE w:val="0"/>
        <w:autoSpaceDN w:val="0"/>
        <w:adjustRightInd w:val="0"/>
        <w:jc w:val="both"/>
        <w:rPr>
          <w:sz w:val="26"/>
          <w:szCs w:val="26"/>
        </w:rPr>
      </w:pPr>
    </w:p>
    <w:p w14:paraId="6B00D6B6" w14:textId="77777777" w:rsidR="00B337EF" w:rsidRPr="002F1E32" w:rsidRDefault="00B337EF" w:rsidP="002F1E32">
      <w:pPr>
        <w:pStyle w:val="ab"/>
        <w:spacing w:before="0" w:beforeAutospacing="0" w:after="0" w:afterAutospacing="0" w:line="360" w:lineRule="auto"/>
        <w:ind w:firstLine="709"/>
        <w:jc w:val="center"/>
        <w:rPr>
          <w:b/>
          <w:sz w:val="28"/>
          <w:szCs w:val="26"/>
        </w:rPr>
      </w:pPr>
      <w:r w:rsidRPr="002F1E32">
        <w:rPr>
          <w:b/>
          <w:sz w:val="28"/>
          <w:szCs w:val="26"/>
        </w:rPr>
        <w:t>Перечень вопросов для подготовки к зачету</w:t>
      </w:r>
    </w:p>
    <w:p w14:paraId="1A39F004"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Определение понятий «коммуникация», «цифровая коммуникация». </w:t>
      </w:r>
    </w:p>
    <w:p w14:paraId="3BB9928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Что понимают под интерактивной коммуникацией.</w:t>
      </w:r>
    </w:p>
    <w:p w14:paraId="593662E3"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BigData и цифровые коммуникации</w:t>
      </w:r>
    </w:p>
    <w:p w14:paraId="167C7A41"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Цифровые устройства, используемые в рекламной коммуникации.</w:t>
      </w:r>
    </w:p>
    <w:p w14:paraId="406AD6A5"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Функции и особенности коммуникации посредством цифровых устройств.</w:t>
      </w:r>
    </w:p>
    <w:p w14:paraId="5DB95946"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Рекламно-информационные возможности цифрового телевидения.</w:t>
      </w:r>
    </w:p>
    <w:p w14:paraId="2AA2AA66"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Цифровые возможности платформ видеохостинга.</w:t>
      </w:r>
    </w:p>
    <w:p w14:paraId="3D6FC7F9"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Цифровая роль мессендежров в информационных коммуникациях.</w:t>
      </w:r>
    </w:p>
    <w:p w14:paraId="045768C9"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Специфика цифровых коммуникаций на цифровом радио.</w:t>
      </w:r>
    </w:p>
    <w:p w14:paraId="285BABE1"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Специфика размещения информации и проведения рекламной кампании в электронных изданиях.</w:t>
      </w:r>
    </w:p>
    <w:p w14:paraId="5FDDADCE"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Специфика проведения рекламной кампании в Интернет.</w:t>
      </w:r>
    </w:p>
    <w:p w14:paraId="56619439"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Технологические возможности сотовой связи для коммуникаций.</w:t>
      </w:r>
    </w:p>
    <w:p w14:paraId="7880271F"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Способы осуществления коммуникации посредством компьютерных игр.</w:t>
      </w:r>
    </w:p>
    <w:p w14:paraId="6769B6FD"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Специфика виды, и преимущества рекламно-информационных носителей в индор</w:t>
      </w:r>
    </w:p>
    <w:p w14:paraId="5D9DE2F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Интегрированное использование  цифровых коммуникаций.</w:t>
      </w:r>
    </w:p>
    <w:p w14:paraId="0D18525B"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Основные виды электронных документов. Тенденции развития.</w:t>
      </w:r>
    </w:p>
    <w:p w14:paraId="791C2ADF"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Электронные информационные продукты и услуги.</w:t>
      </w:r>
    </w:p>
    <w:p w14:paraId="48A5A798"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Особенности коммуникаций через Интернет. Аудитория сети Интернет </w:t>
      </w:r>
    </w:p>
    <w:p w14:paraId="161B525B"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Коммуникация посредством социальных сетей, конференций, форумов, чатов</w:t>
      </w:r>
    </w:p>
    <w:p w14:paraId="3133224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lastRenderedPageBreak/>
        <w:t>Уникальные возможности сети Интернет для рекламной деятельности</w:t>
      </w:r>
    </w:p>
    <w:p w14:paraId="11B61678"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Понятие сайта. Виды и функции рекламно-информационных сайтов.</w:t>
      </w:r>
    </w:p>
    <w:p w14:paraId="1188C0EE"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Использование медийной, контекстной и поисковой рекламы в сети Интернет.</w:t>
      </w:r>
    </w:p>
    <w:p w14:paraId="465E1AF1"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Целевая аудитория сайта. Формирование аудитории сайтов.</w:t>
      </w:r>
    </w:p>
    <w:p w14:paraId="233C5709"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Основные цели медиаплатинования в цифровых коммуникациях</w:t>
      </w:r>
    </w:p>
    <w:p w14:paraId="5CE3B2AF"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Глобальные поисковые системы. Особенности для релевантного поиска</w:t>
      </w:r>
    </w:p>
    <w:p w14:paraId="264AC92E"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Этапы создания Web-сайта.</w:t>
      </w:r>
    </w:p>
    <w:p w14:paraId="1E14A8E1"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Способы продвижения веб-сайта.</w:t>
      </w:r>
    </w:p>
    <w:p w14:paraId="199F77F0"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Поисковая оптимизация веб-сайта.</w:t>
      </w:r>
    </w:p>
    <w:p w14:paraId="15C8EE8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Деятельность СЕО-специалиста.</w:t>
      </w:r>
    </w:p>
    <w:p w14:paraId="5872AD2B"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Баннерная реклама в сети Интернет. </w:t>
      </w:r>
    </w:p>
    <w:p w14:paraId="426A3073" w14:textId="77777777" w:rsidR="00227ABB" w:rsidRPr="002F1E32" w:rsidRDefault="00227ABB" w:rsidP="002F1E32">
      <w:pPr>
        <w:numPr>
          <w:ilvl w:val="0"/>
          <w:numId w:val="23"/>
        </w:numPr>
        <w:tabs>
          <w:tab w:val="left" w:pos="360"/>
        </w:tabs>
        <w:spacing w:line="360" w:lineRule="auto"/>
        <w:ind w:left="0"/>
        <w:rPr>
          <w:sz w:val="28"/>
          <w:szCs w:val="26"/>
        </w:rPr>
      </w:pPr>
      <w:r w:rsidRPr="002F1E32">
        <w:rPr>
          <w:sz w:val="28"/>
          <w:szCs w:val="26"/>
        </w:rPr>
        <w:t xml:space="preserve">Цифровые коммуникации в сети Интернет. </w:t>
      </w:r>
    </w:p>
    <w:p w14:paraId="7ED17FD8"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Понятие Интернет-баннера. Виды баннеров.</w:t>
      </w:r>
    </w:p>
    <w:p w14:paraId="46227A07" w14:textId="77777777" w:rsidR="00227ABB" w:rsidRPr="002F1E32" w:rsidRDefault="00227ABB" w:rsidP="002F1E32">
      <w:pPr>
        <w:numPr>
          <w:ilvl w:val="0"/>
          <w:numId w:val="23"/>
        </w:numPr>
        <w:tabs>
          <w:tab w:val="left" w:pos="360"/>
        </w:tabs>
        <w:spacing w:line="360" w:lineRule="auto"/>
        <w:ind w:left="0"/>
        <w:rPr>
          <w:sz w:val="28"/>
          <w:szCs w:val="26"/>
        </w:rPr>
      </w:pPr>
      <w:r w:rsidRPr="002F1E32">
        <w:rPr>
          <w:sz w:val="28"/>
          <w:szCs w:val="26"/>
        </w:rPr>
        <w:t>Баннерообменные сети. Таргетинг.</w:t>
      </w:r>
    </w:p>
    <w:p w14:paraId="33B0426C" w14:textId="77777777" w:rsidR="00227ABB" w:rsidRPr="002F1E32" w:rsidRDefault="00227ABB" w:rsidP="002F1E32">
      <w:pPr>
        <w:numPr>
          <w:ilvl w:val="0"/>
          <w:numId w:val="23"/>
        </w:numPr>
        <w:tabs>
          <w:tab w:val="left" w:pos="360"/>
        </w:tabs>
        <w:spacing w:line="360" w:lineRule="auto"/>
        <w:ind w:left="0"/>
        <w:rPr>
          <w:sz w:val="28"/>
          <w:szCs w:val="26"/>
        </w:rPr>
      </w:pPr>
      <w:r w:rsidRPr="002F1E32">
        <w:rPr>
          <w:sz w:val="28"/>
          <w:szCs w:val="26"/>
        </w:rPr>
        <w:t xml:space="preserve">Анализ эффективности цифровых коммуникаций. </w:t>
      </w:r>
    </w:p>
    <w:p w14:paraId="0BF107F2" w14:textId="77777777" w:rsidR="00227ABB" w:rsidRPr="002F1E32" w:rsidRDefault="00227ABB" w:rsidP="002F1E32">
      <w:pPr>
        <w:numPr>
          <w:ilvl w:val="0"/>
          <w:numId w:val="23"/>
        </w:numPr>
        <w:tabs>
          <w:tab w:val="left" w:pos="360"/>
        </w:tabs>
        <w:spacing w:line="360" w:lineRule="auto"/>
        <w:ind w:left="0"/>
        <w:rPr>
          <w:sz w:val="28"/>
          <w:szCs w:val="26"/>
        </w:rPr>
      </w:pPr>
      <w:r w:rsidRPr="002F1E32">
        <w:rPr>
          <w:sz w:val="28"/>
          <w:szCs w:val="26"/>
        </w:rPr>
        <w:t>Критерии эффективности цифровых коммуникаций.</w:t>
      </w:r>
    </w:p>
    <w:p w14:paraId="38CA992B"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Веб-аналитика для рекламы: назначение, возможности.</w:t>
      </w:r>
    </w:p>
    <w:p w14:paraId="4F62E0AF"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Российские и мировые системы веб-аналитики.</w:t>
      </w:r>
    </w:p>
    <w:p w14:paraId="1F528027"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Мониторинг источников информации в интернете.</w:t>
      </w:r>
    </w:p>
    <w:p w14:paraId="3B0B253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Понятие и назначение SММ-деятельности.</w:t>
      </w:r>
    </w:p>
    <w:p w14:paraId="359EBE84"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Технология RSS.</w:t>
      </w:r>
    </w:p>
    <w:p w14:paraId="25FF8F25"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Интернет-службы распространения пресс-релизов.</w:t>
      </w:r>
    </w:p>
    <w:p w14:paraId="582332F7"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Тенденции развития цифровых коммуникаций.</w:t>
      </w:r>
    </w:p>
    <w:p w14:paraId="058B07E3" w14:textId="77777777" w:rsidR="005E6AD6" w:rsidRPr="008E5CC7" w:rsidRDefault="005E6AD6" w:rsidP="005E6AD6">
      <w:pPr>
        <w:spacing w:after="240"/>
        <w:rPr>
          <w:b/>
          <w:sz w:val="28"/>
          <w:szCs w:val="28"/>
        </w:rPr>
      </w:pPr>
      <w:r w:rsidRPr="00CB1F53">
        <w:rPr>
          <w:b/>
          <w:sz w:val="28"/>
          <w:szCs w:val="28"/>
        </w:rPr>
        <w:t>8. Перечень основной и дополнительной учебной литературы, необходимой для освоения дисциплины</w:t>
      </w:r>
    </w:p>
    <w:p w14:paraId="41BA4065" w14:textId="77777777" w:rsidR="005E6AD6" w:rsidRPr="008E5CC7" w:rsidRDefault="005E6AD6" w:rsidP="005E6AD6">
      <w:pPr>
        <w:spacing w:line="360" w:lineRule="auto"/>
        <w:rPr>
          <w:b/>
          <w:sz w:val="28"/>
          <w:szCs w:val="28"/>
        </w:rPr>
      </w:pPr>
      <w:r w:rsidRPr="008E5CC7">
        <w:rPr>
          <w:b/>
          <w:sz w:val="28"/>
          <w:szCs w:val="28"/>
        </w:rPr>
        <w:t xml:space="preserve">Основная литература </w:t>
      </w:r>
    </w:p>
    <w:p w14:paraId="21452D9F" w14:textId="77777777" w:rsidR="005E6AD6" w:rsidRDefault="005E6AD6" w:rsidP="005E6AD6">
      <w:pPr>
        <w:shd w:val="clear" w:color="auto" w:fill="FFFFFF"/>
        <w:spacing w:line="360" w:lineRule="auto"/>
        <w:jc w:val="both"/>
        <w:rPr>
          <w:sz w:val="28"/>
          <w:szCs w:val="28"/>
        </w:rPr>
      </w:pPr>
      <w:r>
        <w:rPr>
          <w:sz w:val="28"/>
          <w:szCs w:val="28"/>
        </w:rPr>
        <w:t xml:space="preserve">1. </w:t>
      </w:r>
      <w:r w:rsidRPr="00D654BB">
        <w:rPr>
          <w:sz w:val="28"/>
          <w:szCs w:val="28"/>
        </w:rPr>
        <w:t xml:space="preserve">Авдонина, Н. С.  Новостная интернет-журналистика : учебное пособие для вузов / Н. С. Авдонина. — Москва : Издательство Юрайт, 2023. — 183 с. — (Высшее образование). — ISBN 978-5-534-14337-9. </w:t>
      </w:r>
      <w:r w:rsidRPr="00DF4772">
        <w:rPr>
          <w:sz w:val="28"/>
          <w:szCs w:val="28"/>
        </w:rPr>
        <w:t>—</w:t>
      </w:r>
      <w:r w:rsidRPr="00D654BB">
        <w:rPr>
          <w:sz w:val="28"/>
          <w:szCs w:val="28"/>
        </w:rPr>
        <w:t xml:space="preserve"> Образовательная платформа Юрайт [сайт]. — URL: https://urait.ru/bcode/519996 (дата обращения: 05.10.2023).</w:t>
      </w:r>
      <w:r w:rsidRPr="00DF4772">
        <w:t xml:space="preserve"> </w:t>
      </w:r>
      <w:r w:rsidRPr="00DF4772">
        <w:rPr>
          <w:sz w:val="28"/>
          <w:szCs w:val="28"/>
        </w:rPr>
        <w:t>— Текст : электронный</w:t>
      </w:r>
      <w:r>
        <w:rPr>
          <w:sz w:val="28"/>
          <w:szCs w:val="28"/>
        </w:rPr>
        <w:t>.</w:t>
      </w:r>
    </w:p>
    <w:p w14:paraId="75F3F8D0" w14:textId="77777777" w:rsidR="005E6AD6" w:rsidRDefault="005E6AD6" w:rsidP="005E6AD6">
      <w:pPr>
        <w:shd w:val="clear" w:color="auto" w:fill="FFFFFF"/>
        <w:spacing w:line="360" w:lineRule="auto"/>
        <w:jc w:val="both"/>
        <w:rPr>
          <w:sz w:val="28"/>
          <w:szCs w:val="28"/>
        </w:rPr>
      </w:pPr>
      <w:r>
        <w:rPr>
          <w:sz w:val="28"/>
          <w:szCs w:val="28"/>
        </w:rPr>
        <w:lastRenderedPageBreak/>
        <w:t>2</w:t>
      </w:r>
      <w:r w:rsidRPr="00DD0C75">
        <w:rPr>
          <w:sz w:val="28"/>
          <w:szCs w:val="28"/>
        </w:rPr>
        <w:t>. Гасумова, С. Е.  Социальная информатика : учебник и практикум для вузов / С. Е. Гасумова. — 6-е изд., испр. и доп. — Москва : Издательство Юрайт, 2023. — 284 с. — (Высшее образование). — ISBN 978-5-534-11993-0. — Образовательная платформа Юрайт [сайт]. — URL: https://urait.ru/bcode/512920 (дата обращения: 05.10.2023). — Текст : электронный.</w:t>
      </w:r>
    </w:p>
    <w:p w14:paraId="2B9D2B6A" w14:textId="77777777" w:rsidR="005E6AD6" w:rsidRPr="00CB1F53" w:rsidRDefault="005E6AD6" w:rsidP="005E6AD6">
      <w:pPr>
        <w:shd w:val="clear" w:color="auto" w:fill="FFFFFF"/>
        <w:spacing w:after="240" w:line="360" w:lineRule="auto"/>
        <w:jc w:val="both"/>
        <w:rPr>
          <w:color w:val="000000"/>
          <w:sz w:val="28"/>
          <w:szCs w:val="28"/>
        </w:rPr>
      </w:pPr>
      <w:r>
        <w:rPr>
          <w:sz w:val="28"/>
          <w:szCs w:val="28"/>
        </w:rPr>
        <w:t xml:space="preserve">3. </w:t>
      </w:r>
      <w:r w:rsidRPr="00CC6D6C">
        <w:rPr>
          <w:sz w:val="28"/>
          <w:szCs w:val="28"/>
        </w:rPr>
        <w:t>Кафтан, В.В. Теория и практики массовых коммуникаций: учебник / Кафтан В.В.; Финуниверситет. — Москва: КноРус, 2021</w:t>
      </w:r>
      <w:r>
        <w:rPr>
          <w:sz w:val="28"/>
          <w:szCs w:val="28"/>
        </w:rPr>
        <w:t>.</w:t>
      </w:r>
      <w:r w:rsidRPr="00CC6D6C">
        <w:rPr>
          <w:sz w:val="28"/>
          <w:szCs w:val="28"/>
        </w:rPr>
        <w:t xml:space="preserve"> — 31 аудиофайл формата Mp3 (общая продолжительность звучания 14 ч. 40 мин.). — Доступ по паролю из сети Интернет (чтение). — &lt;URL:http://elib.fa.ru/book/34275079exmo9676&gt;. — Устная речь: аудио</w:t>
      </w:r>
      <w:r>
        <w:rPr>
          <w:sz w:val="28"/>
          <w:szCs w:val="28"/>
        </w:rPr>
        <w:t>.</w:t>
      </w:r>
    </w:p>
    <w:p w14:paraId="4797520E" w14:textId="77777777" w:rsidR="005E6AD6" w:rsidRDefault="005E6AD6" w:rsidP="005E6AD6">
      <w:pPr>
        <w:spacing w:line="360" w:lineRule="auto"/>
        <w:jc w:val="both"/>
        <w:rPr>
          <w:b/>
          <w:sz w:val="28"/>
          <w:szCs w:val="28"/>
        </w:rPr>
      </w:pPr>
      <w:r w:rsidRPr="00CB1F53">
        <w:rPr>
          <w:b/>
          <w:sz w:val="28"/>
          <w:szCs w:val="28"/>
        </w:rPr>
        <w:t xml:space="preserve">Дополнительная литература: </w:t>
      </w:r>
    </w:p>
    <w:p w14:paraId="1333C70B" w14:textId="77777777" w:rsidR="005E6AD6" w:rsidRPr="00DD0C75" w:rsidRDefault="005E6AD6" w:rsidP="005E6AD6">
      <w:pPr>
        <w:spacing w:line="360" w:lineRule="auto"/>
        <w:jc w:val="both"/>
        <w:rPr>
          <w:sz w:val="28"/>
          <w:szCs w:val="28"/>
        </w:rPr>
      </w:pPr>
      <w:r w:rsidRPr="00DD0C75">
        <w:rPr>
          <w:sz w:val="28"/>
          <w:szCs w:val="28"/>
        </w:rPr>
        <w:t>4. Бакеева, Д. А. Интернет-журналистика и новые медиа : учебное пособие / Д. А. Бакеева. — Саранск : МГУ им. Н.П. Огарева, 2021. — 72 с. — ISBN 978-5-7103-4223-7. – ЭБС Лань. — URL: https://e.lanbook.com/book/311576 (дата обращения: 05.10.2023). — Текст : электронный.</w:t>
      </w:r>
    </w:p>
    <w:p w14:paraId="4467B050" w14:textId="77777777" w:rsidR="005E6AD6" w:rsidRPr="003B7FFC" w:rsidRDefault="005E6AD6" w:rsidP="005E6AD6">
      <w:pPr>
        <w:pStyle w:val="1"/>
        <w:shd w:val="clear" w:color="auto" w:fill="FFFFFF"/>
        <w:spacing w:before="0" w:after="0" w:line="360" w:lineRule="auto"/>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5</w:t>
      </w:r>
      <w:r w:rsidRPr="003B7FFC">
        <w:rPr>
          <w:rFonts w:ascii="Times New Roman" w:hAnsi="Times New Roman" w:cs="Times New Roman"/>
          <w:b w:val="0"/>
          <w:bCs w:val="0"/>
          <w:kern w:val="0"/>
          <w:sz w:val="28"/>
          <w:szCs w:val="28"/>
        </w:rPr>
        <w:t xml:space="preserve">. Устюжанина, Д. А. Интернет-журналистика : учебное пособие / Д. А. Устюжанина. — Красноярск : СФУ, 2019. — 120 с. — ISBN 978-5-7638-3995-1.  – ЭБС Лань. — URL: </w:t>
      </w:r>
      <w:hyperlink r:id="rId9" w:history="1">
        <w:r w:rsidRPr="003B7FFC">
          <w:rPr>
            <w:rFonts w:ascii="Times New Roman" w:hAnsi="Times New Roman" w:cs="Times New Roman"/>
            <w:b w:val="0"/>
            <w:bCs w:val="0"/>
            <w:kern w:val="0"/>
          </w:rPr>
          <w:t>https://e.lanbook.com/book/157533</w:t>
        </w:r>
      </w:hyperlink>
      <w:r w:rsidRPr="003B7FFC">
        <w:rPr>
          <w:rFonts w:ascii="Times New Roman" w:hAnsi="Times New Roman" w:cs="Times New Roman"/>
          <w:b w:val="0"/>
          <w:bCs w:val="0"/>
          <w:kern w:val="0"/>
          <w:sz w:val="28"/>
          <w:szCs w:val="28"/>
        </w:rPr>
        <w:t xml:space="preserve"> ; ЭБС ZNANIUM.com. - URL: https://znanium.com/catalog/product/1816615 (дата обращения: 05.10.2023). — Текст : электронный. </w:t>
      </w:r>
    </w:p>
    <w:p w14:paraId="58E3B332" w14:textId="77777777" w:rsidR="005E6AD6" w:rsidRPr="00D654BB" w:rsidRDefault="005E6AD6" w:rsidP="005E6AD6">
      <w:pPr>
        <w:pStyle w:val="1"/>
        <w:shd w:val="clear" w:color="auto" w:fill="FFFFFF"/>
        <w:spacing w:before="0" w:after="0" w:line="360" w:lineRule="auto"/>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 xml:space="preserve">6. </w:t>
      </w:r>
      <w:r w:rsidRPr="00D654BB">
        <w:rPr>
          <w:rFonts w:ascii="Times New Roman" w:hAnsi="Times New Roman" w:cs="Times New Roman"/>
          <w:b w:val="0"/>
          <w:bCs w:val="0"/>
          <w:kern w:val="0"/>
          <w:sz w:val="28"/>
          <w:szCs w:val="28"/>
        </w:rPr>
        <w:t xml:space="preserve">Шпаковский В. О. Интернет-журналистика и интернет-реклама: Учебное пособие / В.О. Шпаковский, Н.В. Розенберг, Е.С. Егорова. - Вологда: Инфра-Инженерия, 2018. - 248 с. – ЭБС ZNANIUM.com. - URL: </w:t>
      </w:r>
      <w:hyperlink r:id="rId10" w:history="1">
        <w:r w:rsidRPr="004D0E46">
          <w:rPr>
            <w:rStyle w:val="ad"/>
            <w:rFonts w:ascii="Times New Roman" w:hAnsi="Times New Roman" w:cs="Times New Roman"/>
            <w:b w:val="0"/>
            <w:bCs w:val="0"/>
            <w:kern w:val="0"/>
            <w:sz w:val="28"/>
            <w:szCs w:val="28"/>
          </w:rPr>
          <w:t>https://znanium.com/catalog/product/989631</w:t>
        </w:r>
      </w:hyperlink>
      <w:r>
        <w:rPr>
          <w:rFonts w:ascii="Times New Roman" w:hAnsi="Times New Roman" w:cs="Times New Roman"/>
          <w:b w:val="0"/>
          <w:bCs w:val="0"/>
          <w:kern w:val="0"/>
          <w:sz w:val="28"/>
          <w:szCs w:val="28"/>
        </w:rPr>
        <w:t xml:space="preserve"> </w:t>
      </w:r>
      <w:r w:rsidRPr="008B1D8A">
        <w:rPr>
          <w:rFonts w:ascii="Times New Roman" w:hAnsi="Times New Roman" w:cs="Times New Roman"/>
          <w:b w:val="0"/>
          <w:bCs w:val="0"/>
          <w:kern w:val="0"/>
          <w:sz w:val="28"/>
          <w:szCs w:val="28"/>
        </w:rPr>
        <w:t>(дата обращения: 05.10.2023</w:t>
      </w:r>
      <w:r>
        <w:rPr>
          <w:rFonts w:ascii="Times New Roman" w:hAnsi="Times New Roman" w:cs="Times New Roman"/>
          <w:b w:val="0"/>
          <w:bCs w:val="0"/>
          <w:kern w:val="0"/>
          <w:sz w:val="28"/>
          <w:szCs w:val="28"/>
        </w:rPr>
        <w:t>)</w:t>
      </w:r>
      <w:r w:rsidRPr="00D654BB">
        <w:rPr>
          <w:rFonts w:ascii="Times New Roman" w:hAnsi="Times New Roman" w:cs="Times New Roman"/>
          <w:b w:val="0"/>
          <w:bCs w:val="0"/>
          <w:kern w:val="0"/>
          <w:sz w:val="28"/>
          <w:szCs w:val="28"/>
        </w:rPr>
        <w:t xml:space="preserve"> - Текст : электронный. </w:t>
      </w:r>
    </w:p>
    <w:p w14:paraId="325E5F9B" w14:textId="77777777" w:rsidR="005E6AD6" w:rsidRDefault="005E6AD6" w:rsidP="005E6AD6">
      <w:pPr>
        <w:spacing w:after="240"/>
        <w:jc w:val="both"/>
        <w:rPr>
          <w:b/>
          <w:sz w:val="28"/>
          <w:szCs w:val="28"/>
        </w:rPr>
      </w:pPr>
    </w:p>
    <w:p w14:paraId="69867A00" w14:textId="77777777" w:rsidR="005E6AD6" w:rsidRPr="00CB1F53" w:rsidRDefault="005E6AD6" w:rsidP="005E6AD6">
      <w:pPr>
        <w:spacing w:after="240"/>
        <w:jc w:val="both"/>
        <w:rPr>
          <w:sz w:val="28"/>
          <w:szCs w:val="28"/>
        </w:rPr>
      </w:pPr>
      <w:r w:rsidRPr="00CB1F53">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70330C8" w14:textId="77777777" w:rsidR="005E6AD6" w:rsidRPr="00CB1F53" w:rsidRDefault="005E6AD6" w:rsidP="005E6AD6">
      <w:pPr>
        <w:spacing w:line="360" w:lineRule="auto"/>
        <w:rPr>
          <w:b/>
          <w:sz w:val="28"/>
          <w:szCs w:val="28"/>
        </w:rPr>
      </w:pPr>
      <w:r w:rsidRPr="00CB1F53">
        <w:rPr>
          <w:b/>
          <w:sz w:val="28"/>
          <w:szCs w:val="28"/>
        </w:rPr>
        <w:t>Базы данных, информационно-справочные и поисковые системы:</w:t>
      </w:r>
    </w:p>
    <w:p w14:paraId="0073603F" w14:textId="77777777" w:rsidR="005E6AD6" w:rsidRPr="00CB1F53" w:rsidRDefault="005E6AD6" w:rsidP="005E6AD6">
      <w:pPr>
        <w:spacing w:line="360" w:lineRule="auto"/>
        <w:rPr>
          <w:sz w:val="28"/>
          <w:szCs w:val="28"/>
        </w:rPr>
      </w:pPr>
      <w:r w:rsidRPr="00CB1F53">
        <w:rPr>
          <w:sz w:val="28"/>
          <w:szCs w:val="28"/>
        </w:rPr>
        <w:lastRenderedPageBreak/>
        <w:t>1.</w:t>
      </w:r>
      <w:r w:rsidRPr="00CB1F53">
        <w:rPr>
          <w:sz w:val="28"/>
          <w:szCs w:val="28"/>
        </w:rPr>
        <w:tab/>
        <w:t>Федеральная ЭБС «Единое окно доступа к образовательным ресурсам». – URL: http://window.edu.ru</w:t>
      </w:r>
    </w:p>
    <w:p w14:paraId="65400077" w14:textId="77777777" w:rsidR="005E6AD6" w:rsidRPr="00CB1F53" w:rsidRDefault="005E6AD6" w:rsidP="005E6AD6">
      <w:pPr>
        <w:spacing w:line="360" w:lineRule="auto"/>
        <w:rPr>
          <w:sz w:val="28"/>
          <w:szCs w:val="28"/>
        </w:rPr>
      </w:pPr>
      <w:r w:rsidRPr="00CB1F53">
        <w:rPr>
          <w:sz w:val="28"/>
          <w:szCs w:val="28"/>
        </w:rPr>
        <w:t xml:space="preserve">2.  </w:t>
      </w:r>
      <w:r w:rsidRPr="00CB1F53">
        <w:rPr>
          <w:sz w:val="28"/>
          <w:szCs w:val="28"/>
        </w:rPr>
        <w:tab/>
        <w:t xml:space="preserve">   Электронные ресурсы БИК:</w:t>
      </w:r>
    </w:p>
    <w:p w14:paraId="635EBC2E"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Электронная библиотека Финансового университета (ЭБ) http://elib.fa.ru/</w:t>
      </w:r>
    </w:p>
    <w:p w14:paraId="44662C0B"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Электронно-библиотечная система BOOK.RU http://www.book.ru</w:t>
      </w:r>
    </w:p>
    <w:p w14:paraId="1EB47B17"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Электронно-библиотечная система «Университетская библиотека ОНЛАЙН» http://biblioclub.ru/</w:t>
      </w:r>
    </w:p>
    <w:p w14:paraId="0CE2D3B6"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Электронно-библиотечная система Znanium http://www.znanium.com</w:t>
      </w:r>
    </w:p>
    <w:p w14:paraId="74E0A2FD"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Электронно-библиотечная система издательства «ЮРАЙТ» https://urait.ru/</w:t>
      </w:r>
    </w:p>
    <w:p w14:paraId="68D9B4C0"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Электронно-библиотечная система издательства Лань https://e.lanbook.com/</w:t>
      </w:r>
    </w:p>
    <w:p w14:paraId="02F818DF"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Деловая онлайн-библиотека Alpina Digital http://lib.alpinadigital.ru/</w:t>
      </w:r>
    </w:p>
    <w:p w14:paraId="02DEE4CE"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Электронная библиотека Издательского дома «Гребенников» https://grebennikon.ru/</w:t>
      </w:r>
    </w:p>
    <w:p w14:paraId="3BFC5262"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 xml:space="preserve">Научная электронная библиотека eLibrary.ru http://elibrary.ru  </w:t>
      </w:r>
    </w:p>
    <w:p w14:paraId="59F15622"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Национальная электронная библиотека http://нэб.рф/</w:t>
      </w:r>
    </w:p>
    <w:p w14:paraId="1A823510"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03A7112"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Библиотека онлайн Лекций по Бизнесу и Маркетингу издательства Неnrу Stewart Talks https://hstalks.com/business/</w:t>
      </w:r>
    </w:p>
    <w:p w14:paraId="2D10733E"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Henry Stewart Talks: Journals in The Business &amp; Management Collection https://hstalks.com/business/journals/</w:t>
      </w:r>
    </w:p>
    <w:p w14:paraId="6B21D1BC"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CNKI. Academic Reference https://ar.oversea.cnki.net/</w:t>
      </w:r>
    </w:p>
    <w:p w14:paraId="0B780CB1"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CNKI. China Academic Journals Full-text Database https://oversea.cnki.net/kns?dbcode=CFLQ</w:t>
      </w:r>
    </w:p>
    <w:p w14:paraId="178B8B4A"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JSTOR Arts &amp; Sciences I Collection http://jstor.org</w:t>
      </w:r>
    </w:p>
    <w:p w14:paraId="5F6B5712"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Электронные продукты издательства Elsevier http://www.sciencedirect.com</w:t>
      </w:r>
    </w:p>
    <w:p w14:paraId="33F8286E"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Emerald: Management eJournal Portfolio https://www.emerald.com/insight/</w:t>
      </w:r>
    </w:p>
    <w:p w14:paraId="5233C419"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Коллекция научных журналов Oxford University Press https://academic.oup.com/journals/</w:t>
      </w:r>
    </w:p>
    <w:p w14:paraId="26F6DF81"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lastRenderedPageBreak/>
        <w:t>Электронные коллекции книг и журналов издательства Springer: http://link.springer.com/</w:t>
      </w:r>
    </w:p>
    <w:p w14:paraId="67E92B55"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База данных научных журналов издательства Wiley https://onlinelibrary.wiley.com/</w:t>
      </w:r>
    </w:p>
    <w:p w14:paraId="7730430D"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Цифровой архив научных журналов: http://arch.neicon.ru/xmlui/</w:t>
      </w:r>
    </w:p>
    <w:p w14:paraId="4C117A87" w14:textId="77777777" w:rsidR="00A83968" w:rsidRPr="00006234" w:rsidRDefault="00A83968" w:rsidP="003C29EE">
      <w:pPr>
        <w:pStyle w:val="a8"/>
        <w:tabs>
          <w:tab w:val="left" w:pos="851"/>
        </w:tabs>
        <w:ind w:left="0"/>
        <w:jc w:val="both"/>
        <w:rPr>
          <w:sz w:val="28"/>
          <w:szCs w:val="28"/>
        </w:rPr>
      </w:pPr>
    </w:p>
    <w:p w14:paraId="5596677B" w14:textId="77777777" w:rsidR="00833035" w:rsidRPr="002F1E32" w:rsidRDefault="00833035" w:rsidP="002F1E32">
      <w:pPr>
        <w:pStyle w:val="1"/>
        <w:spacing w:before="0" w:after="0" w:line="360" w:lineRule="auto"/>
        <w:jc w:val="both"/>
        <w:rPr>
          <w:rFonts w:ascii="Times New Roman" w:hAnsi="Times New Roman" w:cs="Times New Roman"/>
          <w:sz w:val="28"/>
          <w:szCs w:val="28"/>
        </w:rPr>
      </w:pPr>
      <w:r w:rsidRPr="002F1E32">
        <w:rPr>
          <w:rFonts w:ascii="Times New Roman" w:hAnsi="Times New Roman" w:cs="Times New Roman"/>
          <w:sz w:val="28"/>
          <w:szCs w:val="28"/>
        </w:rPr>
        <w:t>10. Методические указания для обучающихся по освоению дисциплины</w:t>
      </w:r>
    </w:p>
    <w:p w14:paraId="060CBCBE" w14:textId="5B69B059" w:rsidR="00B62BD5" w:rsidRPr="002F1E32" w:rsidRDefault="006A3B17" w:rsidP="002F1E32">
      <w:pPr>
        <w:keepNext/>
        <w:widowControl w:val="0"/>
        <w:autoSpaceDE w:val="0"/>
        <w:autoSpaceDN w:val="0"/>
        <w:spacing w:line="360" w:lineRule="auto"/>
        <w:ind w:firstLine="709"/>
        <w:jc w:val="both"/>
        <w:outlineLvl w:val="0"/>
        <w:rPr>
          <w:rFonts w:eastAsia="Calibri"/>
          <w:bCs/>
          <w:kern w:val="32"/>
          <w:sz w:val="28"/>
          <w:szCs w:val="28"/>
          <w:lang w:bidi="ru-RU"/>
        </w:rPr>
      </w:pPr>
      <w:r w:rsidRPr="002F1E32">
        <w:rPr>
          <w:rFonts w:eastAsia="Calibri"/>
          <w:bCs/>
          <w:kern w:val="32"/>
          <w:sz w:val="28"/>
          <w:szCs w:val="28"/>
          <w:lang w:bidi="ru-RU"/>
        </w:rPr>
        <w:t>Методические указания для обучающихся по освоению дисциплины</w:t>
      </w:r>
      <w:r w:rsidRPr="002F1E32">
        <w:rPr>
          <w:rFonts w:eastAsia="Calibri"/>
          <w:bCs/>
          <w:kern w:val="32"/>
          <w:sz w:val="28"/>
          <w:szCs w:val="28"/>
          <w:lang w:bidi="ru-RU"/>
        </w:rPr>
        <w:br/>
        <w:t>утверждены Приказом Финансового университета</w:t>
      </w:r>
      <w:r w:rsidR="008F1DCC" w:rsidRPr="002F1E32">
        <w:rPr>
          <w:rFonts w:eastAsia="Calibri"/>
          <w:bCs/>
          <w:kern w:val="32"/>
          <w:sz w:val="28"/>
          <w:szCs w:val="28"/>
          <w:lang w:bidi="ru-RU"/>
        </w:rPr>
        <w:t xml:space="preserve"> от 11.05.2021 №1040/о</w:t>
      </w:r>
      <w:r w:rsidRPr="002F1E32">
        <w:rPr>
          <w:rFonts w:eastAsia="Calibri"/>
          <w:bCs/>
          <w:kern w:val="32"/>
          <w:sz w:val="28"/>
          <w:szCs w:val="28"/>
          <w:lang w:bidi="ru-RU"/>
        </w:rPr>
        <w:t xml:space="preserve"> </w:t>
      </w:r>
      <w:r w:rsidRPr="002F1E32">
        <w:rPr>
          <w:rFonts w:eastAsia="Calibri"/>
          <w:bCs/>
          <w:kern w:val="32"/>
          <w:sz w:val="28"/>
          <w:szCs w:val="28"/>
          <w:lang w:bidi="ru-RU"/>
        </w:rPr>
        <w:br/>
        <w:t>«</w:t>
      </w:r>
      <w:r w:rsidR="00495222" w:rsidRPr="002F1E32">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r w:rsidR="00630B69" w:rsidRPr="002F1E32">
        <w:rPr>
          <w:rFonts w:eastAsia="Calibri"/>
          <w:bCs/>
          <w:kern w:val="32"/>
          <w:sz w:val="28"/>
          <w:szCs w:val="28"/>
          <w:lang w:bidi="ru-RU"/>
        </w:rPr>
        <w:t>».</w:t>
      </w:r>
    </w:p>
    <w:p w14:paraId="66BBD071" w14:textId="77777777" w:rsidR="009E6459" w:rsidRPr="002F1E32" w:rsidRDefault="009E6459" w:rsidP="003C29EE">
      <w:pPr>
        <w:keepNext/>
        <w:widowControl w:val="0"/>
        <w:autoSpaceDE w:val="0"/>
        <w:autoSpaceDN w:val="0"/>
        <w:ind w:firstLine="709"/>
        <w:jc w:val="both"/>
        <w:outlineLvl w:val="0"/>
        <w:rPr>
          <w:rFonts w:eastAsia="Calibri"/>
          <w:bCs/>
          <w:kern w:val="32"/>
          <w:sz w:val="28"/>
          <w:szCs w:val="28"/>
          <w:lang w:bidi="ru-RU"/>
        </w:rPr>
      </w:pPr>
    </w:p>
    <w:p w14:paraId="4E387224" w14:textId="77777777" w:rsidR="00833035" w:rsidRPr="002F1E32" w:rsidRDefault="00833035" w:rsidP="002F1E32">
      <w:pPr>
        <w:widowControl w:val="0"/>
        <w:autoSpaceDE w:val="0"/>
        <w:autoSpaceDN w:val="0"/>
        <w:spacing w:after="240"/>
        <w:jc w:val="both"/>
        <w:outlineLvl w:val="0"/>
        <w:rPr>
          <w:bCs/>
          <w:sz w:val="28"/>
          <w:szCs w:val="28"/>
          <w:lang w:bidi="ru-RU"/>
        </w:rPr>
      </w:pPr>
      <w:bookmarkStart w:id="10" w:name="_Toc24406442"/>
      <w:r w:rsidRPr="002F1E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667FA8EA" w14:textId="77777777" w:rsidR="00833035" w:rsidRPr="002F1E32" w:rsidRDefault="00833035" w:rsidP="002F1E32">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2F1E32">
        <w:rPr>
          <w:rFonts w:eastAsia="Calibri"/>
          <w:b/>
          <w:bCs/>
          <w:kern w:val="32"/>
          <w:sz w:val="28"/>
          <w:szCs w:val="28"/>
          <w:lang w:bidi="ru-RU"/>
        </w:rPr>
        <w:t>11. 1. Комплект лицензионного программного обеспечения:</w:t>
      </w:r>
      <w:bookmarkEnd w:id="11"/>
      <w:bookmarkEnd w:id="12"/>
    </w:p>
    <w:p w14:paraId="4A80110B" w14:textId="77777777" w:rsidR="00833035" w:rsidRPr="002F1E32" w:rsidRDefault="00833035" w:rsidP="002F1E32">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2F1E32">
        <w:rPr>
          <w:rFonts w:eastAsia="Calibri"/>
          <w:bCs/>
          <w:kern w:val="32"/>
          <w:sz w:val="28"/>
          <w:szCs w:val="28"/>
          <w:lang w:bidi="ru-RU"/>
        </w:rPr>
        <w:t xml:space="preserve">1. </w:t>
      </w:r>
      <w:r w:rsidRPr="002F1E32">
        <w:rPr>
          <w:rFonts w:eastAsia="Calibri"/>
          <w:bCs/>
          <w:kern w:val="32"/>
          <w:sz w:val="28"/>
          <w:szCs w:val="28"/>
          <w:lang w:val="en-US" w:bidi="ru-RU"/>
        </w:rPr>
        <w:t>Windows</w:t>
      </w:r>
      <w:r w:rsidRPr="002F1E32">
        <w:rPr>
          <w:rFonts w:eastAsia="Calibri"/>
          <w:bCs/>
          <w:kern w:val="32"/>
          <w:sz w:val="28"/>
          <w:szCs w:val="28"/>
          <w:lang w:bidi="ru-RU"/>
        </w:rPr>
        <w:t xml:space="preserve">, </w:t>
      </w:r>
      <w:r w:rsidRPr="002F1E32">
        <w:rPr>
          <w:rFonts w:eastAsia="Calibri"/>
          <w:bCs/>
          <w:kern w:val="32"/>
          <w:sz w:val="28"/>
          <w:szCs w:val="28"/>
          <w:lang w:val="en-US" w:bidi="ru-RU"/>
        </w:rPr>
        <w:t>Microsoft</w:t>
      </w:r>
      <w:r w:rsidRPr="002F1E32">
        <w:rPr>
          <w:rFonts w:eastAsia="Calibri"/>
          <w:bCs/>
          <w:kern w:val="32"/>
          <w:sz w:val="28"/>
          <w:szCs w:val="28"/>
          <w:lang w:bidi="ru-RU"/>
        </w:rPr>
        <w:t xml:space="preserve"> </w:t>
      </w:r>
      <w:r w:rsidRPr="002F1E32">
        <w:rPr>
          <w:rFonts w:eastAsia="Calibri"/>
          <w:bCs/>
          <w:kern w:val="32"/>
          <w:sz w:val="28"/>
          <w:szCs w:val="28"/>
          <w:lang w:val="en-US" w:bidi="ru-RU"/>
        </w:rPr>
        <w:t>Office</w:t>
      </w:r>
      <w:r w:rsidRPr="002F1E32">
        <w:rPr>
          <w:rFonts w:eastAsia="Calibri"/>
          <w:bCs/>
          <w:kern w:val="32"/>
          <w:sz w:val="28"/>
          <w:szCs w:val="28"/>
          <w:lang w:bidi="ru-RU"/>
        </w:rPr>
        <w:t>.</w:t>
      </w:r>
      <w:bookmarkEnd w:id="13"/>
      <w:bookmarkEnd w:id="14"/>
    </w:p>
    <w:p w14:paraId="2E1AAC63" w14:textId="77777777" w:rsidR="00833035" w:rsidRPr="002F1E32" w:rsidRDefault="00833035" w:rsidP="003C29EE">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2F1E32">
        <w:rPr>
          <w:rFonts w:eastAsia="Calibri"/>
          <w:bCs/>
          <w:kern w:val="32"/>
          <w:sz w:val="28"/>
          <w:szCs w:val="28"/>
          <w:lang w:bidi="ru-RU"/>
        </w:rPr>
        <w:t xml:space="preserve">2. Антивирус </w:t>
      </w:r>
      <w:r w:rsidR="00EC7D01" w:rsidRPr="002F1E32">
        <w:rPr>
          <w:rFonts w:eastAsia="Calibri"/>
          <w:bCs/>
          <w:kern w:val="32"/>
          <w:sz w:val="28"/>
          <w:szCs w:val="28"/>
          <w:lang w:val="en-US" w:bidi="ru-RU"/>
        </w:rPr>
        <w:t>Kaspersky</w:t>
      </w:r>
      <w:bookmarkEnd w:id="15"/>
      <w:bookmarkEnd w:id="16"/>
    </w:p>
    <w:p w14:paraId="50542030" w14:textId="77777777" w:rsidR="00833035" w:rsidRPr="002F1E32" w:rsidRDefault="00833035" w:rsidP="003C29EE">
      <w:pPr>
        <w:keepNext/>
        <w:widowControl w:val="0"/>
        <w:autoSpaceDE w:val="0"/>
        <w:autoSpaceDN w:val="0"/>
        <w:ind w:firstLine="709"/>
        <w:jc w:val="both"/>
        <w:outlineLvl w:val="0"/>
        <w:rPr>
          <w:rFonts w:eastAsia="Calibri"/>
          <w:bCs/>
          <w:kern w:val="32"/>
          <w:sz w:val="28"/>
          <w:szCs w:val="28"/>
          <w:lang w:bidi="ru-RU"/>
        </w:rPr>
      </w:pPr>
    </w:p>
    <w:p w14:paraId="4663C38E" w14:textId="77777777" w:rsidR="00833035" w:rsidRPr="002F1E32" w:rsidRDefault="00833035" w:rsidP="002F1E32">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2F1E32">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14:paraId="7C51EA8F" w14:textId="77777777" w:rsidR="00833035" w:rsidRPr="002F1E32" w:rsidRDefault="00833035" w:rsidP="002F1E3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1E32">
        <w:rPr>
          <w:rFonts w:eastAsia="Calibri"/>
          <w:bCs/>
          <w:sz w:val="28"/>
          <w:szCs w:val="28"/>
          <w:lang w:bidi="ru-RU"/>
        </w:rPr>
        <w:t>1. Информационно-правовая система «Гарант»</w:t>
      </w:r>
    </w:p>
    <w:p w14:paraId="6DA07731" w14:textId="77777777" w:rsidR="00833035" w:rsidRPr="002F1E32" w:rsidRDefault="00833035" w:rsidP="002F1E3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1E32">
        <w:rPr>
          <w:rFonts w:eastAsia="Calibri"/>
          <w:bCs/>
          <w:sz w:val="28"/>
          <w:szCs w:val="28"/>
          <w:lang w:bidi="ru-RU"/>
        </w:rPr>
        <w:t>2. Информационно-правовая система «Консультант Плюс»</w:t>
      </w:r>
    </w:p>
    <w:p w14:paraId="40098DC2" w14:textId="77777777" w:rsidR="00833035" w:rsidRPr="002F1E32" w:rsidRDefault="00833035" w:rsidP="002F1E3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1E32">
        <w:rPr>
          <w:rFonts w:eastAsia="Calibri"/>
          <w:bCs/>
          <w:sz w:val="28"/>
          <w:szCs w:val="28"/>
          <w:lang w:bidi="ru-RU"/>
        </w:rPr>
        <w:t xml:space="preserve">3. Электронная энциклопедия: </w:t>
      </w:r>
      <w:r w:rsidRPr="002F1E32">
        <w:rPr>
          <w:rFonts w:eastAsia="Calibri"/>
          <w:bCs/>
          <w:sz w:val="28"/>
          <w:szCs w:val="28"/>
          <w:u w:val="single"/>
          <w:lang w:val="en-US" w:bidi="ru-RU"/>
        </w:rPr>
        <w:t>http</w:t>
      </w:r>
      <w:r w:rsidRPr="002F1E32">
        <w:rPr>
          <w:rFonts w:eastAsia="Calibri"/>
          <w:bCs/>
          <w:sz w:val="28"/>
          <w:szCs w:val="28"/>
          <w:u w:val="single"/>
          <w:lang w:bidi="ru-RU"/>
        </w:rPr>
        <w:t>://</w:t>
      </w:r>
      <w:r w:rsidRPr="002F1E32">
        <w:rPr>
          <w:rFonts w:eastAsia="Calibri"/>
          <w:bCs/>
          <w:sz w:val="28"/>
          <w:szCs w:val="28"/>
          <w:u w:val="single"/>
          <w:lang w:val="en-US" w:bidi="ru-RU"/>
        </w:rPr>
        <w:t>ru</w:t>
      </w:r>
      <w:r w:rsidRPr="002F1E32">
        <w:rPr>
          <w:rFonts w:eastAsia="Calibri"/>
          <w:bCs/>
          <w:sz w:val="28"/>
          <w:szCs w:val="28"/>
          <w:u w:val="single"/>
          <w:lang w:bidi="ru-RU"/>
        </w:rPr>
        <w:t>.</w:t>
      </w:r>
      <w:r w:rsidRPr="002F1E32">
        <w:rPr>
          <w:rFonts w:eastAsia="Calibri"/>
          <w:bCs/>
          <w:sz w:val="28"/>
          <w:szCs w:val="28"/>
          <w:u w:val="single"/>
          <w:lang w:val="en-US" w:bidi="ru-RU"/>
        </w:rPr>
        <w:t>wikipedia</w:t>
      </w:r>
      <w:r w:rsidRPr="002F1E32">
        <w:rPr>
          <w:rFonts w:eastAsia="Calibri"/>
          <w:bCs/>
          <w:sz w:val="28"/>
          <w:szCs w:val="28"/>
          <w:u w:val="single"/>
          <w:lang w:bidi="ru-RU"/>
        </w:rPr>
        <w:t>.</w:t>
      </w:r>
      <w:r w:rsidRPr="002F1E32">
        <w:rPr>
          <w:rFonts w:eastAsia="Calibri"/>
          <w:bCs/>
          <w:sz w:val="28"/>
          <w:szCs w:val="28"/>
          <w:u w:val="single"/>
          <w:lang w:val="en-US" w:bidi="ru-RU"/>
        </w:rPr>
        <w:t>org</w:t>
      </w:r>
      <w:r w:rsidRPr="002F1E32">
        <w:rPr>
          <w:rFonts w:eastAsia="Calibri"/>
          <w:bCs/>
          <w:sz w:val="28"/>
          <w:szCs w:val="28"/>
          <w:u w:val="single"/>
          <w:lang w:bidi="ru-RU"/>
        </w:rPr>
        <w:t>/</w:t>
      </w:r>
      <w:r w:rsidRPr="002F1E32">
        <w:rPr>
          <w:rFonts w:eastAsia="Calibri"/>
          <w:bCs/>
          <w:sz w:val="28"/>
          <w:szCs w:val="28"/>
          <w:u w:val="single"/>
          <w:lang w:val="en-US" w:bidi="ru-RU"/>
        </w:rPr>
        <w:t>wiki</w:t>
      </w:r>
      <w:r w:rsidRPr="002F1E32">
        <w:rPr>
          <w:rFonts w:eastAsia="Calibri"/>
          <w:bCs/>
          <w:sz w:val="28"/>
          <w:szCs w:val="28"/>
          <w:u w:val="single"/>
          <w:lang w:bidi="ru-RU"/>
        </w:rPr>
        <w:t>/</w:t>
      </w:r>
      <w:r w:rsidRPr="002F1E32">
        <w:rPr>
          <w:rFonts w:eastAsia="Calibri"/>
          <w:bCs/>
          <w:sz w:val="28"/>
          <w:szCs w:val="28"/>
          <w:u w:val="single"/>
          <w:lang w:val="en-US" w:bidi="ru-RU"/>
        </w:rPr>
        <w:t>Wiki</w:t>
      </w:r>
    </w:p>
    <w:p w14:paraId="4990282A" w14:textId="77777777" w:rsidR="00833035" w:rsidRPr="002F1E32" w:rsidRDefault="00833035" w:rsidP="002F1E3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1E32">
        <w:rPr>
          <w:rFonts w:eastAsia="Calibri"/>
          <w:bCs/>
          <w:sz w:val="28"/>
          <w:szCs w:val="28"/>
          <w:lang w:bidi="ru-RU"/>
        </w:rPr>
        <w:t>4. Система комплексного раскрытия информации «СКРИН» -</w:t>
      </w:r>
      <w:r w:rsidRPr="002F1E32">
        <w:rPr>
          <w:rFonts w:eastAsia="Calibri"/>
          <w:bCs/>
          <w:sz w:val="28"/>
          <w:szCs w:val="28"/>
          <w:lang w:val="en-US" w:bidi="ru-RU"/>
        </w:rPr>
        <w:t>http</w:t>
      </w:r>
      <w:r w:rsidRPr="002F1E32">
        <w:rPr>
          <w:rFonts w:eastAsia="Calibri"/>
          <w:bCs/>
          <w:sz w:val="28"/>
          <w:szCs w:val="28"/>
          <w:lang w:bidi="ru-RU"/>
        </w:rPr>
        <w:t>://</w:t>
      </w:r>
      <w:r w:rsidRPr="002F1E32">
        <w:rPr>
          <w:rFonts w:eastAsia="Calibri"/>
          <w:bCs/>
          <w:sz w:val="28"/>
          <w:szCs w:val="28"/>
          <w:lang w:val="en-US" w:bidi="ru-RU"/>
        </w:rPr>
        <w:t>www</w:t>
      </w:r>
      <w:r w:rsidRPr="002F1E32">
        <w:rPr>
          <w:rFonts w:eastAsia="Calibri"/>
          <w:bCs/>
          <w:sz w:val="28"/>
          <w:szCs w:val="28"/>
          <w:lang w:bidi="ru-RU"/>
        </w:rPr>
        <w:t>.</w:t>
      </w:r>
      <w:r w:rsidRPr="002F1E32">
        <w:rPr>
          <w:rFonts w:eastAsia="Calibri"/>
          <w:bCs/>
          <w:sz w:val="28"/>
          <w:szCs w:val="28"/>
          <w:lang w:val="en-US" w:bidi="ru-RU"/>
        </w:rPr>
        <w:t>skrin</w:t>
      </w:r>
      <w:r w:rsidRPr="002F1E32">
        <w:rPr>
          <w:rFonts w:eastAsia="Calibri"/>
          <w:bCs/>
          <w:sz w:val="28"/>
          <w:szCs w:val="28"/>
          <w:lang w:bidi="ru-RU"/>
        </w:rPr>
        <w:t>.</w:t>
      </w:r>
      <w:r w:rsidRPr="002F1E32">
        <w:rPr>
          <w:rFonts w:eastAsia="Calibri"/>
          <w:bCs/>
          <w:sz w:val="28"/>
          <w:szCs w:val="28"/>
          <w:lang w:val="en-US" w:bidi="ru-RU"/>
        </w:rPr>
        <w:t>ru</w:t>
      </w:r>
      <w:r w:rsidRPr="002F1E32">
        <w:rPr>
          <w:rFonts w:eastAsia="Calibri"/>
          <w:bCs/>
          <w:sz w:val="28"/>
          <w:szCs w:val="28"/>
          <w:lang w:bidi="ru-RU"/>
        </w:rPr>
        <w:t>/</w:t>
      </w:r>
    </w:p>
    <w:p w14:paraId="3A61A12F" w14:textId="77777777" w:rsidR="00833035" w:rsidRPr="002F1E32" w:rsidRDefault="00833035" w:rsidP="003C29EE">
      <w:pPr>
        <w:widowControl w:val="0"/>
        <w:shd w:val="clear" w:color="auto" w:fill="FFFFFF"/>
        <w:tabs>
          <w:tab w:val="left" w:pos="442"/>
        </w:tabs>
        <w:autoSpaceDE w:val="0"/>
        <w:autoSpaceDN w:val="0"/>
        <w:ind w:firstLine="709"/>
        <w:jc w:val="both"/>
        <w:rPr>
          <w:rFonts w:eastAsia="Calibri"/>
          <w:bCs/>
          <w:sz w:val="28"/>
          <w:szCs w:val="28"/>
          <w:lang w:bidi="ru-RU"/>
        </w:rPr>
      </w:pPr>
    </w:p>
    <w:p w14:paraId="4E715E51" w14:textId="77777777" w:rsidR="00833035" w:rsidRPr="002F1E32" w:rsidRDefault="00833035" w:rsidP="002F1E3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F1E32">
        <w:rPr>
          <w:rFonts w:eastAsia="Calibri"/>
          <w:b/>
          <w:bCs/>
          <w:sz w:val="28"/>
          <w:szCs w:val="28"/>
          <w:lang w:bidi="ru-RU"/>
        </w:rPr>
        <w:t>11.3. Сертифицированные программные и аппаратные средства защиты информации</w:t>
      </w:r>
    </w:p>
    <w:p w14:paraId="6E3C25E3" w14:textId="77777777" w:rsidR="00833035" w:rsidRPr="002F1E32" w:rsidRDefault="00833035" w:rsidP="003C29EE">
      <w:pPr>
        <w:widowControl w:val="0"/>
        <w:tabs>
          <w:tab w:val="left" w:pos="1490"/>
        </w:tabs>
        <w:autoSpaceDE w:val="0"/>
        <w:autoSpaceDN w:val="0"/>
        <w:ind w:firstLine="709"/>
        <w:jc w:val="both"/>
        <w:outlineLvl w:val="0"/>
        <w:rPr>
          <w:bCs/>
          <w:sz w:val="28"/>
          <w:szCs w:val="28"/>
          <w:lang w:bidi="ru-RU"/>
        </w:rPr>
      </w:pPr>
      <w:r w:rsidRPr="002F1E32">
        <w:rPr>
          <w:bCs/>
          <w:sz w:val="28"/>
          <w:szCs w:val="28"/>
          <w:lang w:bidi="ru-RU"/>
        </w:rPr>
        <w:t>Не используются</w:t>
      </w:r>
    </w:p>
    <w:p w14:paraId="148654DA" w14:textId="77777777" w:rsidR="00833035" w:rsidRPr="002F1E32" w:rsidRDefault="00833035" w:rsidP="003C29EE">
      <w:pPr>
        <w:widowControl w:val="0"/>
        <w:autoSpaceDE w:val="0"/>
        <w:autoSpaceDN w:val="0"/>
        <w:jc w:val="both"/>
        <w:rPr>
          <w:sz w:val="28"/>
          <w:szCs w:val="28"/>
          <w:lang w:bidi="ru-RU"/>
        </w:rPr>
      </w:pPr>
    </w:p>
    <w:p w14:paraId="0071EB84" w14:textId="77777777" w:rsidR="00833035" w:rsidRPr="002F1E32" w:rsidRDefault="00833035" w:rsidP="002F1E32">
      <w:pPr>
        <w:widowControl w:val="0"/>
        <w:autoSpaceDE w:val="0"/>
        <w:autoSpaceDN w:val="0"/>
        <w:spacing w:after="240"/>
        <w:jc w:val="both"/>
        <w:outlineLvl w:val="0"/>
        <w:rPr>
          <w:bCs/>
          <w:sz w:val="28"/>
          <w:szCs w:val="28"/>
          <w:lang w:bidi="ru-RU"/>
        </w:rPr>
      </w:pPr>
      <w:bookmarkStart w:id="19" w:name="_Toc24406443"/>
      <w:r w:rsidRPr="002F1E32">
        <w:rPr>
          <w:b/>
          <w:bCs/>
          <w:sz w:val="28"/>
          <w:szCs w:val="28"/>
          <w:lang w:bidi="ru-RU"/>
        </w:rPr>
        <w:t xml:space="preserve">12. Описание материально-технической базы, необходимой для </w:t>
      </w:r>
      <w:r w:rsidRPr="002F1E32">
        <w:rPr>
          <w:b/>
          <w:bCs/>
          <w:sz w:val="28"/>
          <w:szCs w:val="28"/>
          <w:lang w:bidi="ru-RU"/>
        </w:rPr>
        <w:lastRenderedPageBreak/>
        <w:t>осуществления образовательного процесса по дисциплине</w:t>
      </w:r>
      <w:bookmarkEnd w:id="19"/>
    </w:p>
    <w:p w14:paraId="2D64E2E6" w14:textId="77777777" w:rsidR="00833035" w:rsidRPr="002F1E32" w:rsidRDefault="00833035" w:rsidP="002F1E32">
      <w:pPr>
        <w:widowControl w:val="0"/>
        <w:autoSpaceDE w:val="0"/>
        <w:autoSpaceDN w:val="0"/>
        <w:spacing w:line="360" w:lineRule="auto"/>
        <w:ind w:firstLine="709"/>
        <w:jc w:val="both"/>
        <w:rPr>
          <w:rFonts w:eastAsia="Calibri"/>
          <w:sz w:val="28"/>
          <w:szCs w:val="28"/>
          <w:lang w:bidi="ru-RU"/>
        </w:rPr>
      </w:pPr>
      <w:r w:rsidRPr="002F1E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2615106" w14:textId="77777777" w:rsidR="00833035" w:rsidRPr="002F1E32" w:rsidRDefault="00833035" w:rsidP="002F1E32">
      <w:pPr>
        <w:widowControl w:val="0"/>
        <w:autoSpaceDE w:val="0"/>
        <w:autoSpaceDN w:val="0"/>
        <w:spacing w:line="360" w:lineRule="auto"/>
        <w:ind w:firstLine="709"/>
        <w:jc w:val="both"/>
        <w:rPr>
          <w:rFonts w:eastAsia="Calibri"/>
          <w:sz w:val="28"/>
          <w:szCs w:val="28"/>
          <w:lang w:bidi="ru-RU"/>
        </w:rPr>
      </w:pPr>
      <w:r w:rsidRPr="002F1E32">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2F1E32" w:rsidSect="00AD7281">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0FC63" w14:textId="77777777" w:rsidR="003E4FAA" w:rsidRDefault="003E4FAA" w:rsidP="00833035">
      <w:r>
        <w:separator/>
      </w:r>
    </w:p>
  </w:endnote>
  <w:endnote w:type="continuationSeparator" w:id="0">
    <w:p w14:paraId="1EE15EAD" w14:textId="77777777" w:rsidR="003E4FAA" w:rsidRDefault="003E4FAA"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5FD52833" w14:textId="77777777" w:rsidR="00917F31" w:rsidRDefault="00917F31">
        <w:pPr>
          <w:pStyle w:val="af8"/>
          <w:jc w:val="center"/>
        </w:pPr>
        <w:r>
          <w:fldChar w:fldCharType="begin"/>
        </w:r>
        <w:r>
          <w:instrText>PAGE   \* MERGEFORMAT</w:instrText>
        </w:r>
        <w:r>
          <w:fldChar w:fldCharType="separate"/>
        </w:r>
        <w:r>
          <w:rPr>
            <w:noProof/>
          </w:rPr>
          <w:t>2</w:t>
        </w:r>
        <w:r>
          <w:rPr>
            <w:noProof/>
          </w:rPr>
          <w:fldChar w:fldCharType="end"/>
        </w:r>
      </w:p>
    </w:sdtContent>
  </w:sdt>
  <w:p w14:paraId="0F74162E" w14:textId="77777777" w:rsidR="00917F31" w:rsidRDefault="00917F3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1ACC399C" w14:textId="77777777" w:rsidR="00917F31" w:rsidRDefault="00917F31">
        <w:pPr>
          <w:pStyle w:val="af8"/>
          <w:jc w:val="center"/>
        </w:pPr>
        <w:r>
          <w:fldChar w:fldCharType="begin"/>
        </w:r>
        <w:r>
          <w:instrText>PAGE   \* MERGEFORMAT</w:instrText>
        </w:r>
        <w:r>
          <w:fldChar w:fldCharType="separate"/>
        </w:r>
        <w:r>
          <w:rPr>
            <w:noProof/>
          </w:rPr>
          <w:t>28</w:t>
        </w:r>
        <w:r>
          <w:rPr>
            <w:noProof/>
          </w:rPr>
          <w:fldChar w:fldCharType="end"/>
        </w:r>
      </w:p>
    </w:sdtContent>
  </w:sdt>
  <w:p w14:paraId="27CAE639" w14:textId="77777777" w:rsidR="00917F31" w:rsidRDefault="00917F3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95009" w14:textId="77777777" w:rsidR="003E4FAA" w:rsidRDefault="003E4FAA" w:rsidP="00833035">
      <w:r>
        <w:separator/>
      </w:r>
    </w:p>
  </w:footnote>
  <w:footnote w:type="continuationSeparator" w:id="0">
    <w:p w14:paraId="73E61154" w14:textId="77777777" w:rsidR="003E4FAA" w:rsidRDefault="003E4FAA"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20610"/>
    <w:multiLevelType w:val="hybridMultilevel"/>
    <w:tmpl w:val="18D036B2"/>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CE3CD6"/>
    <w:multiLevelType w:val="hybridMultilevel"/>
    <w:tmpl w:val="176E2B4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364F1A"/>
    <w:multiLevelType w:val="hybridMultilevel"/>
    <w:tmpl w:val="A462C2BE"/>
    <w:lvl w:ilvl="0" w:tplc="7CFEB3E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3C6F2A"/>
    <w:multiLevelType w:val="hybridMultilevel"/>
    <w:tmpl w:val="F8E4EAEC"/>
    <w:lvl w:ilvl="0" w:tplc="3A4867A4">
      <w:start w:val="1"/>
      <w:numFmt w:val="bullet"/>
      <w:lvlText w:val="-"/>
      <w:lvlJc w:val="left"/>
      <w:pPr>
        <w:ind w:left="1429" w:hanging="360"/>
      </w:pPr>
      <w:rPr>
        <w:rFonts w:ascii="Courier New" w:hAnsi="Courier New"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3B3D6F"/>
    <w:multiLevelType w:val="hybridMultilevel"/>
    <w:tmpl w:val="F8743AE4"/>
    <w:lvl w:ilvl="0" w:tplc="3A4867A4">
      <w:start w:val="1"/>
      <w:numFmt w:val="bullet"/>
      <w:lvlText w:val="-"/>
      <w:lvlJc w:val="left"/>
      <w:pPr>
        <w:ind w:left="1429" w:hanging="360"/>
      </w:pPr>
      <w:rPr>
        <w:rFonts w:ascii="Courier New" w:hAnsi="Courier New"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2"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4" w15:restartNumberingAfterBreak="0">
    <w:nsid w:val="7E485BB1"/>
    <w:multiLevelType w:val="hybridMultilevel"/>
    <w:tmpl w:val="0F5CBF4A"/>
    <w:lvl w:ilvl="0" w:tplc="0BA4FC26">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3"/>
  </w:num>
  <w:num w:numId="7">
    <w:abstractNumId w:val="4"/>
  </w:num>
  <w:num w:numId="8">
    <w:abstractNumId w:val="11"/>
  </w:num>
  <w:num w:numId="9">
    <w:abstractNumId w:val="19"/>
  </w:num>
  <w:num w:numId="10">
    <w:abstractNumId w:val="6"/>
  </w:num>
  <w:num w:numId="11">
    <w:abstractNumId w:val="24"/>
  </w:num>
  <w:num w:numId="12">
    <w:abstractNumId w:val="15"/>
  </w:num>
  <w:num w:numId="13">
    <w:abstractNumId w:val="14"/>
  </w:num>
  <w:num w:numId="14">
    <w:abstractNumId w:val="17"/>
  </w:num>
  <w:num w:numId="15">
    <w:abstractNumId w:val="5"/>
  </w:num>
  <w:num w:numId="16">
    <w:abstractNumId w:val="8"/>
  </w:num>
  <w:num w:numId="17">
    <w:abstractNumId w:val="23"/>
  </w:num>
  <w:num w:numId="18">
    <w:abstractNumId w:val="20"/>
  </w:num>
  <w:num w:numId="19">
    <w:abstractNumId w:val="25"/>
  </w:num>
  <w:num w:numId="20">
    <w:abstractNumId w:val="16"/>
  </w:num>
  <w:num w:numId="21">
    <w:abstractNumId w:val="18"/>
  </w:num>
  <w:num w:numId="22">
    <w:abstractNumId w:val="0"/>
  </w:num>
  <w:num w:numId="23">
    <w:abstractNumId w:val="1"/>
  </w:num>
  <w:num w:numId="24">
    <w:abstractNumId w:val="21"/>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6234"/>
    <w:rsid w:val="00013411"/>
    <w:rsid w:val="00013753"/>
    <w:rsid w:val="000204D2"/>
    <w:rsid w:val="00023B58"/>
    <w:rsid w:val="000316CF"/>
    <w:rsid w:val="00036C19"/>
    <w:rsid w:val="000415BB"/>
    <w:rsid w:val="000424D6"/>
    <w:rsid w:val="00043051"/>
    <w:rsid w:val="00043A51"/>
    <w:rsid w:val="000452BF"/>
    <w:rsid w:val="000457AE"/>
    <w:rsid w:val="00053096"/>
    <w:rsid w:val="00053AC6"/>
    <w:rsid w:val="00055C08"/>
    <w:rsid w:val="00060BB3"/>
    <w:rsid w:val="00061178"/>
    <w:rsid w:val="00064F17"/>
    <w:rsid w:val="0007683B"/>
    <w:rsid w:val="00081E33"/>
    <w:rsid w:val="00081E3A"/>
    <w:rsid w:val="00086F75"/>
    <w:rsid w:val="00090B80"/>
    <w:rsid w:val="00096B29"/>
    <w:rsid w:val="000C2E19"/>
    <w:rsid w:val="000C4A11"/>
    <w:rsid w:val="000C6D96"/>
    <w:rsid w:val="000D6972"/>
    <w:rsid w:val="000D7057"/>
    <w:rsid w:val="000E55C4"/>
    <w:rsid w:val="000E59F0"/>
    <w:rsid w:val="000E5A66"/>
    <w:rsid w:val="000E7133"/>
    <w:rsid w:val="000F2511"/>
    <w:rsid w:val="000F2F46"/>
    <w:rsid w:val="000F31AF"/>
    <w:rsid w:val="000F31FD"/>
    <w:rsid w:val="000F4ADD"/>
    <w:rsid w:val="000F60FC"/>
    <w:rsid w:val="000F6439"/>
    <w:rsid w:val="00112B97"/>
    <w:rsid w:val="001161BC"/>
    <w:rsid w:val="00121E50"/>
    <w:rsid w:val="0013095C"/>
    <w:rsid w:val="00131FEF"/>
    <w:rsid w:val="001337AB"/>
    <w:rsid w:val="001361BC"/>
    <w:rsid w:val="00140FD5"/>
    <w:rsid w:val="00150AF7"/>
    <w:rsid w:val="0015342A"/>
    <w:rsid w:val="00153C20"/>
    <w:rsid w:val="00154210"/>
    <w:rsid w:val="00154878"/>
    <w:rsid w:val="00156472"/>
    <w:rsid w:val="0016179E"/>
    <w:rsid w:val="00161F26"/>
    <w:rsid w:val="001636CE"/>
    <w:rsid w:val="001671A1"/>
    <w:rsid w:val="001677B3"/>
    <w:rsid w:val="00171A86"/>
    <w:rsid w:val="0018197C"/>
    <w:rsid w:val="00182563"/>
    <w:rsid w:val="0018603C"/>
    <w:rsid w:val="001866BF"/>
    <w:rsid w:val="001A0122"/>
    <w:rsid w:val="001A5700"/>
    <w:rsid w:val="001A709B"/>
    <w:rsid w:val="001B0203"/>
    <w:rsid w:val="001B159C"/>
    <w:rsid w:val="001B1F0F"/>
    <w:rsid w:val="001B26F5"/>
    <w:rsid w:val="001B7091"/>
    <w:rsid w:val="001C163B"/>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6C2B"/>
    <w:rsid w:val="0020740E"/>
    <w:rsid w:val="00213927"/>
    <w:rsid w:val="0021728A"/>
    <w:rsid w:val="00217D0E"/>
    <w:rsid w:val="00220C48"/>
    <w:rsid w:val="00223A00"/>
    <w:rsid w:val="00225575"/>
    <w:rsid w:val="00226066"/>
    <w:rsid w:val="002277BB"/>
    <w:rsid w:val="00227ABB"/>
    <w:rsid w:val="002301C3"/>
    <w:rsid w:val="0024284F"/>
    <w:rsid w:val="00242E4D"/>
    <w:rsid w:val="002535DE"/>
    <w:rsid w:val="00254EF9"/>
    <w:rsid w:val="002555A3"/>
    <w:rsid w:val="00260F88"/>
    <w:rsid w:val="00274F00"/>
    <w:rsid w:val="00275A0C"/>
    <w:rsid w:val="00276245"/>
    <w:rsid w:val="002775EF"/>
    <w:rsid w:val="002853A1"/>
    <w:rsid w:val="00285B1E"/>
    <w:rsid w:val="00294F7B"/>
    <w:rsid w:val="00295E35"/>
    <w:rsid w:val="00297DA1"/>
    <w:rsid w:val="002A0154"/>
    <w:rsid w:val="002A6E64"/>
    <w:rsid w:val="002B0498"/>
    <w:rsid w:val="002B391E"/>
    <w:rsid w:val="002B703C"/>
    <w:rsid w:val="002B7D16"/>
    <w:rsid w:val="002C2EE2"/>
    <w:rsid w:val="002C42AA"/>
    <w:rsid w:val="002C605E"/>
    <w:rsid w:val="002C7DBE"/>
    <w:rsid w:val="002D2DEE"/>
    <w:rsid w:val="002D51DF"/>
    <w:rsid w:val="002E3311"/>
    <w:rsid w:val="002E4EDC"/>
    <w:rsid w:val="002E78D4"/>
    <w:rsid w:val="002F1E32"/>
    <w:rsid w:val="002F3AA1"/>
    <w:rsid w:val="0030165A"/>
    <w:rsid w:val="00315B74"/>
    <w:rsid w:val="00316DCA"/>
    <w:rsid w:val="00327F7A"/>
    <w:rsid w:val="00327FA1"/>
    <w:rsid w:val="003323A5"/>
    <w:rsid w:val="003346CE"/>
    <w:rsid w:val="00337E1A"/>
    <w:rsid w:val="00337F02"/>
    <w:rsid w:val="00342F7C"/>
    <w:rsid w:val="003433D9"/>
    <w:rsid w:val="00345F98"/>
    <w:rsid w:val="003518F0"/>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7290"/>
    <w:rsid w:val="003B7A1E"/>
    <w:rsid w:val="003C0741"/>
    <w:rsid w:val="003C290C"/>
    <w:rsid w:val="003C29EE"/>
    <w:rsid w:val="003C3943"/>
    <w:rsid w:val="003C572A"/>
    <w:rsid w:val="003D433F"/>
    <w:rsid w:val="003D738F"/>
    <w:rsid w:val="003D7690"/>
    <w:rsid w:val="003E119A"/>
    <w:rsid w:val="003E4FAA"/>
    <w:rsid w:val="00401AC5"/>
    <w:rsid w:val="00413233"/>
    <w:rsid w:val="004211C9"/>
    <w:rsid w:val="00423710"/>
    <w:rsid w:val="0042597B"/>
    <w:rsid w:val="004326C1"/>
    <w:rsid w:val="00432881"/>
    <w:rsid w:val="0043616A"/>
    <w:rsid w:val="00440EA3"/>
    <w:rsid w:val="00445961"/>
    <w:rsid w:val="0044656F"/>
    <w:rsid w:val="00453983"/>
    <w:rsid w:val="004539D2"/>
    <w:rsid w:val="00460888"/>
    <w:rsid w:val="0046301F"/>
    <w:rsid w:val="00465E07"/>
    <w:rsid w:val="004666EB"/>
    <w:rsid w:val="00470B94"/>
    <w:rsid w:val="00484975"/>
    <w:rsid w:val="00493AF3"/>
    <w:rsid w:val="00495222"/>
    <w:rsid w:val="004A2988"/>
    <w:rsid w:val="004A6E5E"/>
    <w:rsid w:val="004B087B"/>
    <w:rsid w:val="004B0E64"/>
    <w:rsid w:val="004B5230"/>
    <w:rsid w:val="004B6600"/>
    <w:rsid w:val="004B6FDB"/>
    <w:rsid w:val="004C29C2"/>
    <w:rsid w:val="004D2BA5"/>
    <w:rsid w:val="004D5822"/>
    <w:rsid w:val="004D6C01"/>
    <w:rsid w:val="004E1ACA"/>
    <w:rsid w:val="004E79BC"/>
    <w:rsid w:val="004E7B1E"/>
    <w:rsid w:val="004F2A59"/>
    <w:rsid w:val="004F6C06"/>
    <w:rsid w:val="004F7BDD"/>
    <w:rsid w:val="00502215"/>
    <w:rsid w:val="005051FE"/>
    <w:rsid w:val="00510DB6"/>
    <w:rsid w:val="005125BE"/>
    <w:rsid w:val="00512CBB"/>
    <w:rsid w:val="00523A9D"/>
    <w:rsid w:val="00524C3A"/>
    <w:rsid w:val="00525F16"/>
    <w:rsid w:val="005328D9"/>
    <w:rsid w:val="005507EA"/>
    <w:rsid w:val="00552143"/>
    <w:rsid w:val="00554EFE"/>
    <w:rsid w:val="00557DAF"/>
    <w:rsid w:val="00562619"/>
    <w:rsid w:val="00562653"/>
    <w:rsid w:val="00572749"/>
    <w:rsid w:val="00576032"/>
    <w:rsid w:val="00581B62"/>
    <w:rsid w:val="00583644"/>
    <w:rsid w:val="005837AF"/>
    <w:rsid w:val="005856CF"/>
    <w:rsid w:val="005925D9"/>
    <w:rsid w:val="0059316B"/>
    <w:rsid w:val="005A4AE1"/>
    <w:rsid w:val="005B0847"/>
    <w:rsid w:val="005B376E"/>
    <w:rsid w:val="005B3E71"/>
    <w:rsid w:val="005C41D7"/>
    <w:rsid w:val="005C5304"/>
    <w:rsid w:val="005C543F"/>
    <w:rsid w:val="005C7ADB"/>
    <w:rsid w:val="005D1049"/>
    <w:rsid w:val="005D431A"/>
    <w:rsid w:val="005D609A"/>
    <w:rsid w:val="005D68C8"/>
    <w:rsid w:val="005E50DC"/>
    <w:rsid w:val="005E6AD6"/>
    <w:rsid w:val="005F07F5"/>
    <w:rsid w:val="005F351D"/>
    <w:rsid w:val="00612F61"/>
    <w:rsid w:val="00630B69"/>
    <w:rsid w:val="00630D17"/>
    <w:rsid w:val="00631BCB"/>
    <w:rsid w:val="006343BE"/>
    <w:rsid w:val="00634F33"/>
    <w:rsid w:val="00642F73"/>
    <w:rsid w:val="00646864"/>
    <w:rsid w:val="00646F71"/>
    <w:rsid w:val="00651476"/>
    <w:rsid w:val="006518F2"/>
    <w:rsid w:val="00660AA5"/>
    <w:rsid w:val="0066639F"/>
    <w:rsid w:val="00670F1B"/>
    <w:rsid w:val="00671276"/>
    <w:rsid w:val="00680F4C"/>
    <w:rsid w:val="006869FA"/>
    <w:rsid w:val="006925DC"/>
    <w:rsid w:val="006948BF"/>
    <w:rsid w:val="00697C52"/>
    <w:rsid w:val="006A3B17"/>
    <w:rsid w:val="006A3F0E"/>
    <w:rsid w:val="006A5B5A"/>
    <w:rsid w:val="006C04E6"/>
    <w:rsid w:val="006D11D1"/>
    <w:rsid w:val="006E2AF4"/>
    <w:rsid w:val="006E3EF1"/>
    <w:rsid w:val="006F5611"/>
    <w:rsid w:val="00703AA2"/>
    <w:rsid w:val="00705FF6"/>
    <w:rsid w:val="00710B5F"/>
    <w:rsid w:val="00726192"/>
    <w:rsid w:val="00726F44"/>
    <w:rsid w:val="0072764C"/>
    <w:rsid w:val="0073067D"/>
    <w:rsid w:val="00732529"/>
    <w:rsid w:val="00743EF2"/>
    <w:rsid w:val="00751FCB"/>
    <w:rsid w:val="00753624"/>
    <w:rsid w:val="00753783"/>
    <w:rsid w:val="00755389"/>
    <w:rsid w:val="007605E0"/>
    <w:rsid w:val="00763EC3"/>
    <w:rsid w:val="00766460"/>
    <w:rsid w:val="00766B72"/>
    <w:rsid w:val="00766E5D"/>
    <w:rsid w:val="00782DE4"/>
    <w:rsid w:val="007911BC"/>
    <w:rsid w:val="00794029"/>
    <w:rsid w:val="007944F8"/>
    <w:rsid w:val="007A0AE4"/>
    <w:rsid w:val="007A3F5B"/>
    <w:rsid w:val="007B26A5"/>
    <w:rsid w:val="007B2CA3"/>
    <w:rsid w:val="007B7178"/>
    <w:rsid w:val="007C7498"/>
    <w:rsid w:val="007C75B8"/>
    <w:rsid w:val="007C7707"/>
    <w:rsid w:val="007D4681"/>
    <w:rsid w:val="007D6817"/>
    <w:rsid w:val="007E4CC4"/>
    <w:rsid w:val="007F2139"/>
    <w:rsid w:val="007F409E"/>
    <w:rsid w:val="007F5385"/>
    <w:rsid w:val="007F690B"/>
    <w:rsid w:val="007F6B25"/>
    <w:rsid w:val="00803EB0"/>
    <w:rsid w:val="00806D44"/>
    <w:rsid w:val="0080711E"/>
    <w:rsid w:val="0080761C"/>
    <w:rsid w:val="00807982"/>
    <w:rsid w:val="00807D2F"/>
    <w:rsid w:val="00807F80"/>
    <w:rsid w:val="00810F4F"/>
    <w:rsid w:val="008119DB"/>
    <w:rsid w:val="0081256D"/>
    <w:rsid w:val="008169C6"/>
    <w:rsid w:val="0082207A"/>
    <w:rsid w:val="008244FE"/>
    <w:rsid w:val="008306F4"/>
    <w:rsid w:val="00833035"/>
    <w:rsid w:val="0083529B"/>
    <w:rsid w:val="00840D08"/>
    <w:rsid w:val="00841971"/>
    <w:rsid w:val="008422AC"/>
    <w:rsid w:val="008558BD"/>
    <w:rsid w:val="00861340"/>
    <w:rsid w:val="008620AF"/>
    <w:rsid w:val="008636C8"/>
    <w:rsid w:val="00870424"/>
    <w:rsid w:val="00870E6B"/>
    <w:rsid w:val="00871231"/>
    <w:rsid w:val="00871465"/>
    <w:rsid w:val="00872ABE"/>
    <w:rsid w:val="00872B82"/>
    <w:rsid w:val="00875F17"/>
    <w:rsid w:val="00876A64"/>
    <w:rsid w:val="0088491F"/>
    <w:rsid w:val="00894E37"/>
    <w:rsid w:val="008955CE"/>
    <w:rsid w:val="00896CE2"/>
    <w:rsid w:val="008A49B0"/>
    <w:rsid w:val="008B02E1"/>
    <w:rsid w:val="008B0A6E"/>
    <w:rsid w:val="008B1731"/>
    <w:rsid w:val="008B1AF8"/>
    <w:rsid w:val="008B5832"/>
    <w:rsid w:val="008B6EF1"/>
    <w:rsid w:val="008C3FC3"/>
    <w:rsid w:val="008C7380"/>
    <w:rsid w:val="008D05E7"/>
    <w:rsid w:val="008E393E"/>
    <w:rsid w:val="008E59BE"/>
    <w:rsid w:val="008E5CC7"/>
    <w:rsid w:val="008F1DCC"/>
    <w:rsid w:val="008F22FC"/>
    <w:rsid w:val="008F391C"/>
    <w:rsid w:val="009054B4"/>
    <w:rsid w:val="0091659B"/>
    <w:rsid w:val="0091696C"/>
    <w:rsid w:val="00917F31"/>
    <w:rsid w:val="0092136C"/>
    <w:rsid w:val="009248D0"/>
    <w:rsid w:val="00925CFB"/>
    <w:rsid w:val="00932D95"/>
    <w:rsid w:val="009336AB"/>
    <w:rsid w:val="009343BB"/>
    <w:rsid w:val="00936443"/>
    <w:rsid w:val="00940AF5"/>
    <w:rsid w:val="00941C26"/>
    <w:rsid w:val="0095069E"/>
    <w:rsid w:val="00951018"/>
    <w:rsid w:val="0095678B"/>
    <w:rsid w:val="00965D10"/>
    <w:rsid w:val="00972A84"/>
    <w:rsid w:val="00973478"/>
    <w:rsid w:val="00975844"/>
    <w:rsid w:val="0097601F"/>
    <w:rsid w:val="0097674C"/>
    <w:rsid w:val="0098263B"/>
    <w:rsid w:val="00986AE7"/>
    <w:rsid w:val="00987D60"/>
    <w:rsid w:val="00992428"/>
    <w:rsid w:val="009A1833"/>
    <w:rsid w:val="009A2E87"/>
    <w:rsid w:val="009A4A9F"/>
    <w:rsid w:val="009A6C40"/>
    <w:rsid w:val="009C1C95"/>
    <w:rsid w:val="009C3375"/>
    <w:rsid w:val="009C4E10"/>
    <w:rsid w:val="009D52E7"/>
    <w:rsid w:val="009D7C6A"/>
    <w:rsid w:val="009E21BF"/>
    <w:rsid w:val="009E6459"/>
    <w:rsid w:val="009E702D"/>
    <w:rsid w:val="00A04ED1"/>
    <w:rsid w:val="00A06C98"/>
    <w:rsid w:val="00A07107"/>
    <w:rsid w:val="00A105BD"/>
    <w:rsid w:val="00A11FF6"/>
    <w:rsid w:val="00A146A3"/>
    <w:rsid w:val="00A15840"/>
    <w:rsid w:val="00A1606C"/>
    <w:rsid w:val="00A17087"/>
    <w:rsid w:val="00A33C69"/>
    <w:rsid w:val="00A40BA1"/>
    <w:rsid w:val="00A423EE"/>
    <w:rsid w:val="00A4722B"/>
    <w:rsid w:val="00A5466D"/>
    <w:rsid w:val="00A628B4"/>
    <w:rsid w:val="00A72DC6"/>
    <w:rsid w:val="00A80FE1"/>
    <w:rsid w:val="00A83968"/>
    <w:rsid w:val="00A85218"/>
    <w:rsid w:val="00A9055B"/>
    <w:rsid w:val="00A911F7"/>
    <w:rsid w:val="00AA6E46"/>
    <w:rsid w:val="00AA7E61"/>
    <w:rsid w:val="00AB032E"/>
    <w:rsid w:val="00AB272A"/>
    <w:rsid w:val="00AB415B"/>
    <w:rsid w:val="00AB42E6"/>
    <w:rsid w:val="00AC4E70"/>
    <w:rsid w:val="00AC6E85"/>
    <w:rsid w:val="00AD7281"/>
    <w:rsid w:val="00AE34FF"/>
    <w:rsid w:val="00AE3959"/>
    <w:rsid w:val="00AE6BF7"/>
    <w:rsid w:val="00AF6707"/>
    <w:rsid w:val="00B024E4"/>
    <w:rsid w:val="00B04692"/>
    <w:rsid w:val="00B06FEA"/>
    <w:rsid w:val="00B07000"/>
    <w:rsid w:val="00B1397F"/>
    <w:rsid w:val="00B20210"/>
    <w:rsid w:val="00B2513A"/>
    <w:rsid w:val="00B26E67"/>
    <w:rsid w:val="00B337EF"/>
    <w:rsid w:val="00B41B4B"/>
    <w:rsid w:val="00B437A4"/>
    <w:rsid w:val="00B52267"/>
    <w:rsid w:val="00B5528B"/>
    <w:rsid w:val="00B62BD5"/>
    <w:rsid w:val="00B65656"/>
    <w:rsid w:val="00B700A8"/>
    <w:rsid w:val="00B71C6D"/>
    <w:rsid w:val="00B73AA3"/>
    <w:rsid w:val="00B73EF3"/>
    <w:rsid w:val="00B812C1"/>
    <w:rsid w:val="00B84E34"/>
    <w:rsid w:val="00B90B6D"/>
    <w:rsid w:val="00B90D5C"/>
    <w:rsid w:val="00B911B2"/>
    <w:rsid w:val="00B9193B"/>
    <w:rsid w:val="00B978B1"/>
    <w:rsid w:val="00BA3BD1"/>
    <w:rsid w:val="00BB5455"/>
    <w:rsid w:val="00BC0F23"/>
    <w:rsid w:val="00BC2757"/>
    <w:rsid w:val="00BC3EAB"/>
    <w:rsid w:val="00BC591E"/>
    <w:rsid w:val="00BD3C1A"/>
    <w:rsid w:val="00BE1CDB"/>
    <w:rsid w:val="00BE3330"/>
    <w:rsid w:val="00BE57FB"/>
    <w:rsid w:val="00BE6B91"/>
    <w:rsid w:val="00BF07D4"/>
    <w:rsid w:val="00BF2AE9"/>
    <w:rsid w:val="00BF4260"/>
    <w:rsid w:val="00BF5D12"/>
    <w:rsid w:val="00BF7C19"/>
    <w:rsid w:val="00C006BC"/>
    <w:rsid w:val="00C03C5A"/>
    <w:rsid w:val="00C06A52"/>
    <w:rsid w:val="00C2463A"/>
    <w:rsid w:val="00C260A5"/>
    <w:rsid w:val="00C33935"/>
    <w:rsid w:val="00C3425D"/>
    <w:rsid w:val="00C34757"/>
    <w:rsid w:val="00C362D2"/>
    <w:rsid w:val="00C451DE"/>
    <w:rsid w:val="00C51808"/>
    <w:rsid w:val="00C522DA"/>
    <w:rsid w:val="00C55760"/>
    <w:rsid w:val="00C56647"/>
    <w:rsid w:val="00C56B3D"/>
    <w:rsid w:val="00C77161"/>
    <w:rsid w:val="00C86D77"/>
    <w:rsid w:val="00C87C4E"/>
    <w:rsid w:val="00C925EE"/>
    <w:rsid w:val="00C95BA7"/>
    <w:rsid w:val="00CA01F5"/>
    <w:rsid w:val="00CA4F09"/>
    <w:rsid w:val="00CB1F53"/>
    <w:rsid w:val="00CB650F"/>
    <w:rsid w:val="00CB7E80"/>
    <w:rsid w:val="00CC1199"/>
    <w:rsid w:val="00CC2B94"/>
    <w:rsid w:val="00CC3707"/>
    <w:rsid w:val="00CC3E71"/>
    <w:rsid w:val="00CC6E08"/>
    <w:rsid w:val="00CD0EBF"/>
    <w:rsid w:val="00CD14B3"/>
    <w:rsid w:val="00CD729D"/>
    <w:rsid w:val="00CE1339"/>
    <w:rsid w:val="00CE258D"/>
    <w:rsid w:val="00CE2EBE"/>
    <w:rsid w:val="00CF0F76"/>
    <w:rsid w:val="00CF3ECF"/>
    <w:rsid w:val="00CF5D58"/>
    <w:rsid w:val="00D02336"/>
    <w:rsid w:val="00D0668F"/>
    <w:rsid w:val="00D07E68"/>
    <w:rsid w:val="00D2121E"/>
    <w:rsid w:val="00D23DD1"/>
    <w:rsid w:val="00D24EA1"/>
    <w:rsid w:val="00D30BFC"/>
    <w:rsid w:val="00D36A12"/>
    <w:rsid w:val="00D44C67"/>
    <w:rsid w:val="00D471D7"/>
    <w:rsid w:val="00D47990"/>
    <w:rsid w:val="00D52B3F"/>
    <w:rsid w:val="00D530E0"/>
    <w:rsid w:val="00D60DC8"/>
    <w:rsid w:val="00D655FF"/>
    <w:rsid w:val="00D77903"/>
    <w:rsid w:val="00D85ADF"/>
    <w:rsid w:val="00D86C2F"/>
    <w:rsid w:val="00D86E83"/>
    <w:rsid w:val="00D90207"/>
    <w:rsid w:val="00D92132"/>
    <w:rsid w:val="00DA2DB7"/>
    <w:rsid w:val="00DA3446"/>
    <w:rsid w:val="00DA5721"/>
    <w:rsid w:val="00DA60F0"/>
    <w:rsid w:val="00DB3CF8"/>
    <w:rsid w:val="00DB4766"/>
    <w:rsid w:val="00DC01E8"/>
    <w:rsid w:val="00DD1A00"/>
    <w:rsid w:val="00DD7A11"/>
    <w:rsid w:val="00DF0D60"/>
    <w:rsid w:val="00DF26BF"/>
    <w:rsid w:val="00DF7DA0"/>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2F2F"/>
    <w:rsid w:val="00E53FB8"/>
    <w:rsid w:val="00E56805"/>
    <w:rsid w:val="00E56EA6"/>
    <w:rsid w:val="00E66F86"/>
    <w:rsid w:val="00E7747D"/>
    <w:rsid w:val="00E81B1A"/>
    <w:rsid w:val="00E838B6"/>
    <w:rsid w:val="00E85563"/>
    <w:rsid w:val="00E86EB3"/>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F1E1D"/>
    <w:rsid w:val="00EF7B85"/>
    <w:rsid w:val="00EF7D87"/>
    <w:rsid w:val="00F01F66"/>
    <w:rsid w:val="00F03574"/>
    <w:rsid w:val="00F05F75"/>
    <w:rsid w:val="00F068F7"/>
    <w:rsid w:val="00F21C33"/>
    <w:rsid w:val="00F23E4F"/>
    <w:rsid w:val="00F25E31"/>
    <w:rsid w:val="00F30AE0"/>
    <w:rsid w:val="00F41204"/>
    <w:rsid w:val="00F42F8D"/>
    <w:rsid w:val="00F449DA"/>
    <w:rsid w:val="00F458DE"/>
    <w:rsid w:val="00F53FB0"/>
    <w:rsid w:val="00F64E7E"/>
    <w:rsid w:val="00F65A56"/>
    <w:rsid w:val="00F70FE2"/>
    <w:rsid w:val="00F718C6"/>
    <w:rsid w:val="00F83A16"/>
    <w:rsid w:val="00F842B5"/>
    <w:rsid w:val="00F8632E"/>
    <w:rsid w:val="00F91A90"/>
    <w:rsid w:val="00F9398A"/>
    <w:rsid w:val="00F94FF8"/>
    <w:rsid w:val="00F94FFE"/>
    <w:rsid w:val="00FB3532"/>
    <w:rsid w:val="00FB59A2"/>
    <w:rsid w:val="00FB6B14"/>
    <w:rsid w:val="00FB6D88"/>
    <w:rsid w:val="00FC1771"/>
    <w:rsid w:val="00FC7DF1"/>
    <w:rsid w:val="00FD1EB2"/>
    <w:rsid w:val="00FD2468"/>
    <w:rsid w:val="00FD2ED8"/>
    <w:rsid w:val="00FD51E6"/>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73BE5"/>
  <w15:docId w15:val="{324FE13A-2A8F-4D1D-A553-2AF486ED6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styleId="HTML">
    <w:name w:val="HTML Preformatted"/>
    <w:basedOn w:val="a0"/>
    <w:link w:val="HTML1"/>
    <w:rsid w:val="0079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szCs w:val="20"/>
    </w:rPr>
  </w:style>
  <w:style w:type="character" w:customStyle="1" w:styleId="HTML0">
    <w:name w:val="Стандартный HTML Знак"/>
    <w:basedOn w:val="a1"/>
    <w:uiPriority w:val="99"/>
    <w:semiHidden/>
    <w:rsid w:val="007911BC"/>
    <w:rPr>
      <w:rFonts w:ascii="Consolas" w:eastAsia="Times New Roman" w:hAnsi="Consolas" w:cs="Times New Roman"/>
      <w:sz w:val="20"/>
      <w:szCs w:val="20"/>
      <w:lang w:eastAsia="ru-RU"/>
    </w:rPr>
  </w:style>
  <w:style w:type="character" w:customStyle="1" w:styleId="HTML1">
    <w:name w:val="Стандартный HTML Знак1"/>
    <w:link w:val="HTML"/>
    <w:rsid w:val="007911BC"/>
    <w:rPr>
      <w:rFonts w:ascii="Courier New" w:eastAsia="Times New Roman" w:hAnsi="Courier New" w:cs="Times New Roman"/>
      <w:noProof/>
      <w:sz w:val="20"/>
      <w:szCs w:val="20"/>
      <w:lang w:eastAsia="ru-RU"/>
    </w:rPr>
  </w:style>
  <w:style w:type="character" w:customStyle="1" w:styleId="arm-entry">
    <w:name w:val="arm-entry"/>
    <w:basedOn w:val="a1"/>
    <w:rsid w:val="003C572A"/>
  </w:style>
  <w:style w:type="character" w:customStyle="1" w:styleId="arm-punct">
    <w:name w:val="arm-punct"/>
    <w:basedOn w:val="a1"/>
    <w:rsid w:val="003C572A"/>
  </w:style>
  <w:style w:type="character" w:customStyle="1" w:styleId="arm-expansionofinitials">
    <w:name w:val="arm-expansionofinitials"/>
    <w:basedOn w:val="a1"/>
    <w:rsid w:val="003C572A"/>
  </w:style>
  <w:style w:type="character" w:customStyle="1" w:styleId="arm-titleproper">
    <w:name w:val="arm-titleproper"/>
    <w:basedOn w:val="a1"/>
    <w:rsid w:val="003C572A"/>
  </w:style>
  <w:style w:type="character" w:customStyle="1" w:styleId="arm-otherinfo">
    <w:name w:val="arm-otherinfo"/>
    <w:basedOn w:val="a1"/>
    <w:rsid w:val="003C572A"/>
  </w:style>
  <w:style w:type="character" w:customStyle="1" w:styleId="arm-firstresponsibility">
    <w:name w:val="arm-firstresponsibility"/>
    <w:basedOn w:val="a1"/>
    <w:rsid w:val="003C572A"/>
  </w:style>
  <w:style w:type="character" w:customStyle="1" w:styleId="arm-editionstatement">
    <w:name w:val="arm-editionstatement"/>
    <w:basedOn w:val="a1"/>
    <w:rsid w:val="003C572A"/>
  </w:style>
  <w:style w:type="character" w:customStyle="1" w:styleId="arm-additionalinfo">
    <w:name w:val="arm-additionalinfo"/>
    <w:basedOn w:val="a1"/>
    <w:rsid w:val="003C572A"/>
  </w:style>
  <w:style w:type="character" w:customStyle="1" w:styleId="arm-designationandextent">
    <w:name w:val="arm-designationandextent"/>
    <w:basedOn w:val="a1"/>
    <w:rsid w:val="003C572A"/>
  </w:style>
  <w:style w:type="character" w:customStyle="1" w:styleId="arm-placeofpublication">
    <w:name w:val="arm-placeofpublication"/>
    <w:basedOn w:val="a1"/>
    <w:rsid w:val="003C572A"/>
  </w:style>
  <w:style w:type="character" w:customStyle="1" w:styleId="arm-nameofpublisher">
    <w:name w:val="arm-nameofpublisher"/>
    <w:basedOn w:val="a1"/>
    <w:rsid w:val="003C572A"/>
  </w:style>
  <w:style w:type="character" w:customStyle="1" w:styleId="arm-dateofpublication">
    <w:name w:val="arm-dateofpublication"/>
    <w:basedOn w:val="a1"/>
    <w:rsid w:val="003C572A"/>
  </w:style>
  <w:style w:type="character" w:customStyle="1" w:styleId="arm-materialdesignationandextent">
    <w:name w:val="arm-materialdesignationandextent"/>
    <w:basedOn w:val="a1"/>
    <w:rsid w:val="003C572A"/>
  </w:style>
  <w:style w:type="character" w:customStyle="1" w:styleId="arm-seriestitle">
    <w:name w:val="arm-seriestitle"/>
    <w:basedOn w:val="a1"/>
    <w:rsid w:val="003C572A"/>
  </w:style>
  <w:style w:type="character" w:customStyle="1" w:styleId="arm-number">
    <w:name w:val="arm-number"/>
    <w:basedOn w:val="a1"/>
    <w:rsid w:val="003C572A"/>
  </w:style>
  <w:style w:type="character" w:customStyle="1" w:styleId="arm-price">
    <w:name w:val="arm-price"/>
    <w:basedOn w:val="a1"/>
    <w:rsid w:val="003C572A"/>
  </w:style>
  <w:style w:type="character" w:styleId="aff1">
    <w:name w:val="annotation reference"/>
    <w:basedOn w:val="a1"/>
    <w:uiPriority w:val="99"/>
    <w:semiHidden/>
    <w:unhideWhenUsed/>
    <w:rsid w:val="00EF7B8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844">
      <w:bodyDiv w:val="1"/>
      <w:marLeft w:val="0"/>
      <w:marRight w:val="0"/>
      <w:marTop w:val="0"/>
      <w:marBottom w:val="0"/>
      <w:divBdr>
        <w:top w:val="none" w:sz="0" w:space="0" w:color="auto"/>
        <w:left w:val="none" w:sz="0" w:space="0" w:color="auto"/>
        <w:bottom w:val="none" w:sz="0" w:space="0" w:color="auto"/>
        <w:right w:val="none" w:sz="0" w:space="0" w:color="auto"/>
      </w:divBdr>
    </w:div>
    <w:div w:id="37827000">
      <w:bodyDiv w:val="1"/>
      <w:marLeft w:val="0"/>
      <w:marRight w:val="0"/>
      <w:marTop w:val="0"/>
      <w:marBottom w:val="0"/>
      <w:divBdr>
        <w:top w:val="none" w:sz="0" w:space="0" w:color="auto"/>
        <w:left w:val="none" w:sz="0" w:space="0" w:color="auto"/>
        <w:bottom w:val="none" w:sz="0" w:space="0" w:color="auto"/>
        <w:right w:val="none" w:sz="0" w:space="0" w:color="auto"/>
      </w:divBdr>
      <w:divsChild>
        <w:div w:id="1062483411">
          <w:marLeft w:val="0"/>
          <w:marRight w:val="0"/>
          <w:marTop w:val="0"/>
          <w:marBottom w:val="0"/>
          <w:divBdr>
            <w:top w:val="none" w:sz="0" w:space="0" w:color="auto"/>
            <w:left w:val="none" w:sz="0" w:space="0" w:color="auto"/>
            <w:bottom w:val="none" w:sz="0" w:space="0" w:color="auto"/>
            <w:right w:val="none" w:sz="0" w:space="0" w:color="auto"/>
          </w:divBdr>
        </w:div>
        <w:div w:id="758335726">
          <w:marLeft w:val="0"/>
          <w:marRight w:val="0"/>
          <w:marTop w:val="0"/>
          <w:marBottom w:val="0"/>
          <w:divBdr>
            <w:top w:val="none" w:sz="0" w:space="0" w:color="auto"/>
            <w:left w:val="none" w:sz="0" w:space="0" w:color="auto"/>
            <w:bottom w:val="none" w:sz="0" w:space="0" w:color="auto"/>
            <w:right w:val="none" w:sz="0" w:space="0" w:color="auto"/>
          </w:divBdr>
          <w:divsChild>
            <w:div w:id="1823277576">
              <w:marLeft w:val="0"/>
              <w:marRight w:val="0"/>
              <w:marTop w:val="0"/>
              <w:marBottom w:val="0"/>
              <w:divBdr>
                <w:top w:val="none" w:sz="0" w:space="0" w:color="auto"/>
                <w:left w:val="none" w:sz="0" w:space="0" w:color="auto"/>
                <w:bottom w:val="none" w:sz="0" w:space="0" w:color="auto"/>
                <w:right w:val="none" w:sz="0" w:space="0" w:color="auto"/>
              </w:divBdr>
            </w:div>
            <w:div w:id="128129738">
              <w:marLeft w:val="0"/>
              <w:marRight w:val="0"/>
              <w:marTop w:val="0"/>
              <w:marBottom w:val="0"/>
              <w:divBdr>
                <w:top w:val="none" w:sz="0" w:space="0" w:color="auto"/>
                <w:left w:val="none" w:sz="0" w:space="0" w:color="auto"/>
                <w:bottom w:val="none" w:sz="0" w:space="0" w:color="auto"/>
                <w:right w:val="none" w:sz="0" w:space="0" w:color="auto"/>
              </w:divBdr>
            </w:div>
            <w:div w:id="1097285018">
              <w:marLeft w:val="0"/>
              <w:marRight w:val="0"/>
              <w:marTop w:val="0"/>
              <w:marBottom w:val="0"/>
              <w:divBdr>
                <w:top w:val="none" w:sz="0" w:space="0" w:color="auto"/>
                <w:left w:val="none" w:sz="0" w:space="0" w:color="auto"/>
                <w:bottom w:val="none" w:sz="0" w:space="0" w:color="auto"/>
                <w:right w:val="none" w:sz="0" w:space="0" w:color="auto"/>
              </w:divBdr>
            </w:div>
            <w:div w:id="1297637970">
              <w:marLeft w:val="0"/>
              <w:marRight w:val="0"/>
              <w:marTop w:val="0"/>
              <w:marBottom w:val="0"/>
              <w:divBdr>
                <w:top w:val="none" w:sz="0" w:space="0" w:color="auto"/>
                <w:left w:val="none" w:sz="0" w:space="0" w:color="auto"/>
                <w:bottom w:val="none" w:sz="0" w:space="0" w:color="auto"/>
                <w:right w:val="none" w:sz="0" w:space="0" w:color="auto"/>
              </w:divBdr>
            </w:div>
            <w:div w:id="407729865">
              <w:marLeft w:val="0"/>
              <w:marRight w:val="0"/>
              <w:marTop w:val="0"/>
              <w:marBottom w:val="0"/>
              <w:divBdr>
                <w:top w:val="none" w:sz="0" w:space="0" w:color="auto"/>
                <w:left w:val="none" w:sz="0" w:space="0" w:color="auto"/>
                <w:bottom w:val="none" w:sz="0" w:space="0" w:color="auto"/>
                <w:right w:val="none" w:sz="0" w:space="0" w:color="auto"/>
              </w:divBdr>
            </w:div>
            <w:div w:id="913049418">
              <w:marLeft w:val="0"/>
              <w:marRight w:val="0"/>
              <w:marTop w:val="0"/>
              <w:marBottom w:val="0"/>
              <w:divBdr>
                <w:top w:val="none" w:sz="0" w:space="0" w:color="auto"/>
                <w:left w:val="none" w:sz="0" w:space="0" w:color="auto"/>
                <w:bottom w:val="none" w:sz="0" w:space="0" w:color="auto"/>
                <w:right w:val="none" w:sz="0" w:space="0" w:color="auto"/>
              </w:divBdr>
            </w:div>
            <w:div w:id="61043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70764">
      <w:bodyDiv w:val="1"/>
      <w:marLeft w:val="0"/>
      <w:marRight w:val="0"/>
      <w:marTop w:val="0"/>
      <w:marBottom w:val="0"/>
      <w:divBdr>
        <w:top w:val="none" w:sz="0" w:space="0" w:color="auto"/>
        <w:left w:val="none" w:sz="0" w:space="0" w:color="auto"/>
        <w:bottom w:val="none" w:sz="0" w:space="0" w:color="auto"/>
        <w:right w:val="none" w:sz="0" w:space="0" w:color="auto"/>
      </w:divBdr>
    </w:div>
    <w:div w:id="288559183">
      <w:bodyDiv w:val="1"/>
      <w:marLeft w:val="0"/>
      <w:marRight w:val="0"/>
      <w:marTop w:val="0"/>
      <w:marBottom w:val="0"/>
      <w:divBdr>
        <w:top w:val="none" w:sz="0" w:space="0" w:color="auto"/>
        <w:left w:val="none" w:sz="0" w:space="0" w:color="auto"/>
        <w:bottom w:val="none" w:sz="0" w:space="0" w:color="auto"/>
        <w:right w:val="none" w:sz="0" w:space="0" w:color="auto"/>
      </w:divBdr>
    </w:div>
    <w:div w:id="413401935">
      <w:bodyDiv w:val="1"/>
      <w:marLeft w:val="0"/>
      <w:marRight w:val="0"/>
      <w:marTop w:val="0"/>
      <w:marBottom w:val="0"/>
      <w:divBdr>
        <w:top w:val="none" w:sz="0" w:space="0" w:color="auto"/>
        <w:left w:val="none" w:sz="0" w:space="0" w:color="auto"/>
        <w:bottom w:val="none" w:sz="0" w:space="0" w:color="auto"/>
        <w:right w:val="none" w:sz="0" w:space="0" w:color="auto"/>
      </w:divBdr>
    </w:div>
    <w:div w:id="515194529">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20359069">
      <w:bodyDiv w:val="1"/>
      <w:marLeft w:val="0"/>
      <w:marRight w:val="0"/>
      <w:marTop w:val="0"/>
      <w:marBottom w:val="0"/>
      <w:divBdr>
        <w:top w:val="none" w:sz="0" w:space="0" w:color="auto"/>
        <w:left w:val="none" w:sz="0" w:space="0" w:color="auto"/>
        <w:bottom w:val="none" w:sz="0" w:space="0" w:color="auto"/>
        <w:right w:val="none" w:sz="0" w:space="0" w:color="auto"/>
      </w:divBdr>
    </w:div>
    <w:div w:id="1528249430">
      <w:bodyDiv w:val="1"/>
      <w:marLeft w:val="0"/>
      <w:marRight w:val="0"/>
      <w:marTop w:val="0"/>
      <w:marBottom w:val="0"/>
      <w:divBdr>
        <w:top w:val="none" w:sz="0" w:space="0" w:color="auto"/>
        <w:left w:val="none" w:sz="0" w:space="0" w:color="auto"/>
        <w:bottom w:val="none" w:sz="0" w:space="0" w:color="auto"/>
        <w:right w:val="none" w:sz="0" w:space="0" w:color="auto"/>
      </w:divBdr>
    </w:div>
    <w:div w:id="1718971390">
      <w:bodyDiv w:val="1"/>
      <w:marLeft w:val="0"/>
      <w:marRight w:val="0"/>
      <w:marTop w:val="0"/>
      <w:marBottom w:val="0"/>
      <w:divBdr>
        <w:top w:val="none" w:sz="0" w:space="0" w:color="auto"/>
        <w:left w:val="none" w:sz="0" w:space="0" w:color="auto"/>
        <w:bottom w:val="none" w:sz="0" w:space="0" w:color="auto"/>
        <w:right w:val="none" w:sz="0" w:space="0" w:color="auto"/>
      </w:divBdr>
      <w:divsChild>
        <w:div w:id="966665764">
          <w:marLeft w:val="0"/>
          <w:marRight w:val="0"/>
          <w:marTop w:val="0"/>
          <w:marBottom w:val="0"/>
          <w:divBdr>
            <w:top w:val="none" w:sz="0" w:space="0" w:color="auto"/>
            <w:left w:val="none" w:sz="0" w:space="0" w:color="auto"/>
            <w:bottom w:val="none" w:sz="0" w:space="0" w:color="auto"/>
            <w:right w:val="none" w:sz="0" w:space="0" w:color="auto"/>
          </w:divBdr>
        </w:div>
        <w:div w:id="57288953">
          <w:marLeft w:val="0"/>
          <w:marRight w:val="0"/>
          <w:marTop w:val="0"/>
          <w:marBottom w:val="0"/>
          <w:divBdr>
            <w:top w:val="none" w:sz="0" w:space="0" w:color="auto"/>
            <w:left w:val="none" w:sz="0" w:space="0" w:color="auto"/>
            <w:bottom w:val="none" w:sz="0" w:space="0" w:color="auto"/>
            <w:right w:val="none" w:sz="0" w:space="0" w:color="auto"/>
          </w:divBdr>
          <w:divsChild>
            <w:div w:id="1157920897">
              <w:marLeft w:val="0"/>
              <w:marRight w:val="0"/>
              <w:marTop w:val="0"/>
              <w:marBottom w:val="0"/>
              <w:divBdr>
                <w:top w:val="none" w:sz="0" w:space="0" w:color="auto"/>
                <w:left w:val="none" w:sz="0" w:space="0" w:color="auto"/>
                <w:bottom w:val="none" w:sz="0" w:space="0" w:color="auto"/>
                <w:right w:val="none" w:sz="0" w:space="0" w:color="auto"/>
              </w:divBdr>
            </w:div>
            <w:div w:id="577056221">
              <w:marLeft w:val="0"/>
              <w:marRight w:val="0"/>
              <w:marTop w:val="0"/>
              <w:marBottom w:val="0"/>
              <w:divBdr>
                <w:top w:val="none" w:sz="0" w:space="0" w:color="auto"/>
                <w:left w:val="none" w:sz="0" w:space="0" w:color="auto"/>
                <w:bottom w:val="none" w:sz="0" w:space="0" w:color="auto"/>
                <w:right w:val="none" w:sz="0" w:space="0" w:color="auto"/>
              </w:divBdr>
            </w:div>
            <w:div w:id="2114206799">
              <w:marLeft w:val="0"/>
              <w:marRight w:val="0"/>
              <w:marTop w:val="0"/>
              <w:marBottom w:val="0"/>
              <w:divBdr>
                <w:top w:val="none" w:sz="0" w:space="0" w:color="auto"/>
                <w:left w:val="none" w:sz="0" w:space="0" w:color="auto"/>
                <w:bottom w:val="none" w:sz="0" w:space="0" w:color="auto"/>
                <w:right w:val="none" w:sz="0" w:space="0" w:color="auto"/>
              </w:divBdr>
            </w:div>
            <w:div w:id="1296523269">
              <w:marLeft w:val="0"/>
              <w:marRight w:val="0"/>
              <w:marTop w:val="0"/>
              <w:marBottom w:val="0"/>
              <w:divBdr>
                <w:top w:val="none" w:sz="0" w:space="0" w:color="auto"/>
                <w:left w:val="none" w:sz="0" w:space="0" w:color="auto"/>
                <w:bottom w:val="none" w:sz="0" w:space="0" w:color="auto"/>
                <w:right w:val="none" w:sz="0" w:space="0" w:color="auto"/>
              </w:divBdr>
            </w:div>
            <w:div w:id="1453474185">
              <w:marLeft w:val="0"/>
              <w:marRight w:val="0"/>
              <w:marTop w:val="0"/>
              <w:marBottom w:val="0"/>
              <w:divBdr>
                <w:top w:val="none" w:sz="0" w:space="0" w:color="auto"/>
                <w:left w:val="none" w:sz="0" w:space="0" w:color="auto"/>
                <w:bottom w:val="none" w:sz="0" w:space="0" w:color="auto"/>
                <w:right w:val="none" w:sz="0" w:space="0" w:color="auto"/>
              </w:divBdr>
            </w:div>
            <w:div w:id="1215435561">
              <w:marLeft w:val="0"/>
              <w:marRight w:val="0"/>
              <w:marTop w:val="0"/>
              <w:marBottom w:val="0"/>
              <w:divBdr>
                <w:top w:val="none" w:sz="0" w:space="0" w:color="auto"/>
                <w:left w:val="none" w:sz="0" w:space="0" w:color="auto"/>
                <w:bottom w:val="none" w:sz="0" w:space="0" w:color="auto"/>
                <w:right w:val="none" w:sz="0" w:space="0" w:color="auto"/>
              </w:divBdr>
            </w:div>
            <w:div w:id="1542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42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znanium.com/catalog/product/989631" TargetMode="External"/><Relationship Id="rId4" Type="http://schemas.openxmlformats.org/officeDocument/2006/relationships/settings" Target="settings.xml"/><Relationship Id="rId9" Type="http://schemas.openxmlformats.org/officeDocument/2006/relationships/hyperlink" Target="https://e.lanbook.com/book/1575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7FC6B-3126-4E7B-9ED4-F054B81CF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6706</Words>
  <Characters>38228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3</cp:revision>
  <dcterms:created xsi:type="dcterms:W3CDTF">2024-06-05T10:02:00Z</dcterms:created>
  <dcterms:modified xsi:type="dcterms:W3CDTF">2024-06-06T06:26:00Z</dcterms:modified>
</cp:coreProperties>
</file>